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7777777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приобретение и монтаж офисных кондиционеров</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2024</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265640" w:displacedByCustomXml="next"/>
    <w:bookmarkStart w:id="12" w:name="_Toc293265684" w:displacedByCustomXml="next"/>
    <w:bookmarkStart w:id="13" w:name="_Toc293265959" w:displacedByCustomXml="next"/>
    <w:bookmarkStart w:id="14" w:name="_Toc293266019" w:displacedByCustomXml="next"/>
    <w:bookmarkStart w:id="15" w:name="_Toc293266204" w:displacedByCustomXml="next"/>
    <w:bookmarkStart w:id="16" w:name="_Toc293266832" w:displacedByCustomXml="next"/>
    <w:bookmarkStart w:id="17" w:name="_Toc293291692" w:displacedByCustomXml="next"/>
    <w:bookmarkStart w:id="18"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0B73C1">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0B73C1">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0B73C1">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0B73C1">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0B73C1">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0B73C1">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0B73C1">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0B73C1">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0B73C1">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6 февраля 2024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Кочкина Елизавета Владиславовна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kochkina_ev@epd47.ru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1211</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Корнышев Леонид Андреевич</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kornyshev_la@epd47.ru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1209</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538 418,63</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13 февраля 2024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13 февраля 2024 г.</w:t>
      </w:r>
      <w:r w:rsidR="00BA252F" w:rsidRPr="00BA252F">
        <w:rPr>
          <w:szCs w:val="20"/>
        </w:rPr>
        <w:fldChar w:fldCharType="end"/>
      </w:r>
      <w:bookmarkEnd w:id="55"/>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15 марта 2024 г.</w:t>
      </w:r>
      <w:r w:rsidR="00B3044A" w:rsidRPr="00B3044A">
        <w:rPr>
          <w:szCs w:val="20"/>
        </w:rPr>
        <w:fldChar w:fldCharType="end"/>
      </w:r>
      <w:bookmarkEnd w:id="56"/>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lastRenderedPageBreak/>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7"/>
      <w:bookmarkEnd w:id="168"/>
      <w:bookmarkEnd w:id="169"/>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0"/>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1"/>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lastRenderedPageBreak/>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w:t>
            </w:r>
            <w:r w:rsidRPr="00442E18">
              <w:rPr>
                <w:b/>
                <w:snapToGrid w:val="0"/>
              </w:rPr>
              <w:lastRenderedPageBreak/>
              <w:t>документа в 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w:t>
            </w:r>
            <w:r w:rsidRPr="00442E18">
              <w:rPr>
                <w:b/>
                <w:snapToGrid w:val="0"/>
              </w:rPr>
              <w:lastRenderedPageBreak/>
              <w:t xml:space="preserve">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lastRenderedPageBreak/>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w:t>
            </w:r>
            <w:r w:rsidRPr="00E0165E">
              <w:rPr>
                <w:b/>
                <w:snapToGrid w:val="0"/>
              </w:rPr>
              <w:lastRenderedPageBreak/>
              <w:t>ния к формату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 xml:space="preserve">Документы, предусмотренные </w:t>
            </w:r>
            <w:proofErr w:type="spellStart"/>
            <w:r w:rsidRPr="00AB1E51">
              <w:rPr>
                <w:color w:val="000000"/>
              </w:rPr>
              <w:t>п.п</w:t>
            </w:r>
            <w:proofErr w:type="spellEnd"/>
            <w:r w:rsidRPr="00AB1E51">
              <w:rPr>
                <w:color w:val="000000"/>
              </w:rPr>
              <w:t>.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w:t>
            </w:r>
            <w:r w:rsidRPr="00D92C8A">
              <w:rPr>
                <w:rStyle w:val="FontStyle128"/>
                <w:sz w:val="24"/>
                <w:szCs w:val="24"/>
              </w:rPr>
              <w:lastRenderedPageBreak/>
              <w:t>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7"/>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08"/>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 </w:t>
            </w:r>
            <w:r w:rsidR="00881FC5" w:rsidRPr="00CB50CB">
              <w:rPr>
                <w:i/>
                <w:sz w:val="22"/>
                <w:szCs w:val="20"/>
              </w:rPr>
              <w:fldChar w:fldCharType="end"/>
            </w:r>
            <w:bookmarkEnd w:id="209"/>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(не требуется для данной закупки)</w:t>
            </w:r>
            <w:r w:rsidR="00CB50CB" w:rsidRPr="00CB50CB">
              <w:rPr>
                <w:i/>
                <w:szCs w:val="20"/>
              </w:rPr>
              <w:fldChar w:fldCharType="end"/>
            </w:r>
            <w:bookmarkEnd w:id="210"/>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1"/>
          </w:p>
          <w:p w14:paraId="7494B5FE" w14:textId="77777777" w:rsidR="00844D2D" w:rsidRDefault="00844D2D" w:rsidP="0037773B">
            <w:pPr>
              <w:jc w:val="both"/>
              <w:rPr>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proofErr w:type="spellStart"/>
            <w:r w:rsidRPr="00D92C8A">
              <w:t>Pdf</w:t>
            </w:r>
            <w:proofErr w:type="spellEnd"/>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proofErr w:type="spellStart"/>
            <w:r w:rsidRPr="00D92C8A">
              <w:t>Pdf</w:t>
            </w:r>
            <w:proofErr w:type="spellEnd"/>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proofErr w:type="spellStart"/>
            <w:r w:rsidRPr="00E269D7">
              <w:t>Pdf</w:t>
            </w:r>
            <w:proofErr w:type="spellEnd"/>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w:t>
            </w:r>
            <w:r w:rsidRPr="00844ADB">
              <w:rPr>
                <w:color w:val="000000"/>
              </w:rPr>
              <w:lastRenderedPageBreak/>
              <w:t xml:space="preserve">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lastRenderedPageBreak/>
              <w:t xml:space="preserve">«Информационное письмо о </w:t>
            </w:r>
            <w:r w:rsidRPr="00844ADB">
              <w:rPr>
                <w:snapToGrid w:val="0"/>
              </w:rPr>
              <w:lastRenderedPageBreak/>
              <w:t>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proofErr w:type="spellStart"/>
            <w:r w:rsidRPr="00844ADB">
              <w:lastRenderedPageBreak/>
              <w:t>Doc</w:t>
            </w:r>
            <w:proofErr w:type="spellEnd"/>
            <w:r w:rsidRPr="00844ADB">
              <w:t xml:space="preserve">, </w:t>
            </w:r>
            <w:proofErr w:type="spellStart"/>
            <w:r w:rsidRPr="00844ADB">
              <w:t>Pdf</w:t>
            </w:r>
            <w:proofErr w:type="spellEnd"/>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proofErr w:type="spellStart"/>
            <w:r w:rsidRPr="00D92C8A">
              <w:t>Xml</w:t>
            </w:r>
            <w:proofErr w:type="spellEnd"/>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proofErr w:type="spellStart"/>
            <w:r w:rsidRPr="00D92C8A">
              <w:t>Xml</w:t>
            </w:r>
            <w:proofErr w:type="spellEnd"/>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F787493"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26FA2D7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lastRenderedPageBreak/>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AB1E51">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lastRenderedPageBreak/>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4A42F3C7"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058F03FF"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w:t>
      </w:r>
      <w:r w:rsidRPr="002E2BE8">
        <w:lastRenderedPageBreak/>
        <w:t xml:space="preserve">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w:t>
      </w:r>
      <w:r w:rsidRPr="00CE5CDE">
        <w:lastRenderedPageBreak/>
        <w:t xml:space="preserve">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lastRenderedPageBreak/>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lastRenderedPageBreak/>
        <w:t xml:space="preserve">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2" w:name="Par14"/>
      <w:bookmarkEnd w:id="252"/>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lastRenderedPageBreak/>
        <w:t>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3"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3"/>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E5DFFD9" w14:textId="1D11A627" w:rsidR="00897A84" w:rsidRPr="001A48D8" w:rsidRDefault="00897A84" w:rsidP="00897A84">
      <w:pPr>
        <w:pStyle w:val="Style12"/>
        <w:widowControl/>
        <w:tabs>
          <w:tab w:val="left" w:leader="underscore" w:pos="9864"/>
        </w:tabs>
        <w:spacing w:line="324" w:lineRule="exact"/>
        <w:ind w:firstLine="851"/>
        <w:rPr>
          <w:i/>
        </w:rPr>
      </w:pPr>
      <w:r w:rsidRPr="001A48D8">
        <w:rPr>
          <w:i/>
        </w:rPr>
        <w:t xml:space="preserve">Техническая часть представлена в приложении № </w:t>
      </w:r>
      <w:r w:rsidR="001A48D8" w:rsidRPr="001A48D8">
        <w:rPr>
          <w:i/>
        </w:rPr>
        <w:t xml:space="preserve">1 </w:t>
      </w:r>
      <w:r w:rsidRPr="001A48D8">
        <w:rPr>
          <w:i/>
        </w:rPr>
        <w:t xml:space="preserve">к </w:t>
      </w:r>
      <w:r w:rsidR="00100FA8" w:rsidRPr="001A48D8">
        <w:rPr>
          <w:i/>
        </w:rPr>
        <w:t>настоящему Извещению</w:t>
      </w:r>
      <w:r w:rsidRPr="001A48D8">
        <w:rPr>
          <w:i/>
        </w:rPr>
        <w:t>.</w:t>
      </w:r>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4"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4"/>
    </w:p>
    <w:p w14:paraId="00EE6909" w14:textId="77777777" w:rsidR="00830718" w:rsidRPr="001A48D8" w:rsidRDefault="00830718" w:rsidP="0003284E">
      <w:pPr>
        <w:jc w:val="right"/>
      </w:pPr>
    </w:p>
    <w:p w14:paraId="5540332B" w14:textId="7607225B" w:rsidR="005E632E" w:rsidRPr="001A48D8" w:rsidRDefault="005E632E" w:rsidP="005E632E">
      <w:pPr>
        <w:pStyle w:val="Style12"/>
        <w:widowControl/>
        <w:tabs>
          <w:tab w:val="left" w:leader="underscore" w:pos="9864"/>
        </w:tabs>
        <w:spacing w:line="324" w:lineRule="exact"/>
        <w:ind w:firstLine="851"/>
        <w:rPr>
          <w:i/>
        </w:rPr>
      </w:pPr>
      <w:r w:rsidRPr="001A48D8">
        <w:rPr>
          <w:i/>
        </w:rPr>
        <w:t xml:space="preserve">Проект договора представлен в приложении № </w:t>
      </w:r>
      <w:r w:rsidR="001A48D8" w:rsidRPr="001A48D8">
        <w:rPr>
          <w:i/>
        </w:rPr>
        <w:t>2</w:t>
      </w:r>
      <w:r w:rsidRPr="001A48D8">
        <w:rPr>
          <w:i/>
        </w:rPr>
        <w:t xml:space="preserve"> к настояще</w:t>
      </w:r>
      <w:r w:rsidR="00100FA8" w:rsidRPr="001A48D8">
        <w:rPr>
          <w:i/>
        </w:rPr>
        <w:t>му</w:t>
      </w:r>
      <w:r w:rsidRPr="001A48D8">
        <w:rPr>
          <w:i/>
        </w:rPr>
        <w:t xml:space="preserve"> </w:t>
      </w:r>
      <w:r w:rsidR="00100FA8" w:rsidRPr="001A48D8">
        <w:rPr>
          <w:i/>
        </w:rPr>
        <w:t>Извещению</w:t>
      </w:r>
      <w:r w:rsidRPr="001A48D8">
        <w:rPr>
          <w:i/>
        </w:rPr>
        <w:t>.</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5"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5"/>
    </w:p>
    <w:p w14:paraId="755BC509" w14:textId="77777777" w:rsidR="00830718" w:rsidRPr="00830718" w:rsidRDefault="00830718" w:rsidP="0003284E">
      <w:pPr>
        <w:jc w:val="right"/>
      </w:pPr>
    </w:p>
    <w:p w14:paraId="5CA2EF1E" w14:textId="6D5F5162" w:rsidR="00A5170E" w:rsidRPr="001A48D8" w:rsidRDefault="00A5170E" w:rsidP="00A5170E">
      <w:pPr>
        <w:spacing w:before="120" w:after="60"/>
        <w:ind w:firstLine="851"/>
        <w:jc w:val="both"/>
        <w:rPr>
          <w:b/>
        </w:rPr>
      </w:pPr>
      <w:bookmarkStart w:id="256" w:name="_GoBack"/>
      <w:r w:rsidRPr="001A48D8">
        <w:rPr>
          <w:i/>
        </w:rPr>
        <w:t xml:space="preserve">Руководство по экспертной оценке представлено в приложении № </w:t>
      </w:r>
      <w:r w:rsidR="001A48D8" w:rsidRPr="001A48D8">
        <w:rPr>
          <w:i/>
        </w:rPr>
        <w:t>3</w:t>
      </w:r>
      <w:r w:rsidRPr="001A48D8">
        <w:rPr>
          <w:i/>
        </w:rPr>
        <w:t xml:space="preserve"> к настояще</w:t>
      </w:r>
      <w:r w:rsidR="006B096B" w:rsidRPr="001A48D8">
        <w:rPr>
          <w:i/>
        </w:rPr>
        <w:t>му</w:t>
      </w:r>
      <w:r w:rsidRPr="001A48D8">
        <w:rPr>
          <w:i/>
        </w:rPr>
        <w:t xml:space="preserve"> </w:t>
      </w:r>
      <w:r w:rsidR="006B096B" w:rsidRPr="001A48D8">
        <w:rPr>
          <w:i/>
        </w:rPr>
        <w:t>Извещени</w:t>
      </w:r>
      <w:r w:rsidR="001A48D8" w:rsidRPr="001A48D8">
        <w:rPr>
          <w:i/>
        </w:rPr>
        <w:t>ю</w:t>
      </w:r>
      <w:r w:rsidRPr="001A48D8">
        <w:rPr>
          <w:i/>
        </w:rPr>
        <w:t>.</w:t>
      </w:r>
    </w:p>
    <w:p w14:paraId="71BC2DAF" w14:textId="77777777" w:rsidR="00F27CCD" w:rsidRPr="001A48D8" w:rsidRDefault="00F27CCD" w:rsidP="00516B69">
      <w:pPr>
        <w:spacing w:before="120" w:after="60"/>
        <w:ind w:firstLine="851"/>
        <w:jc w:val="both"/>
        <w:rPr>
          <w:b/>
        </w:rPr>
      </w:pPr>
    </w:p>
    <w:p w14:paraId="5B317FF8" w14:textId="77777777" w:rsidR="00F27CCD" w:rsidRPr="001A48D8" w:rsidRDefault="00F27CCD">
      <w:pPr>
        <w:widowControl/>
        <w:autoSpaceDE/>
        <w:autoSpaceDN/>
        <w:adjustRightInd/>
        <w:spacing w:after="200" w:line="276" w:lineRule="auto"/>
      </w:pPr>
      <w:r w:rsidRPr="001A48D8">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7" w:name="_Toc422244218"/>
      <w:bookmarkStart w:id="258" w:name="_Ref55280368"/>
      <w:bookmarkStart w:id="259" w:name="_Toc55285361"/>
      <w:bookmarkStart w:id="260" w:name="_Toc55305390"/>
      <w:bookmarkStart w:id="261" w:name="_Toc57314671"/>
      <w:bookmarkStart w:id="262" w:name="_Toc69728985"/>
      <w:bookmarkStart w:id="263" w:name="_Toc309208619"/>
      <w:bookmarkStart w:id="264" w:name="ФОРМЫ"/>
      <w:bookmarkEnd w:id="256"/>
      <w:r w:rsidRPr="00297AA2">
        <w:rPr>
          <w:rFonts w:cs="Arial"/>
          <w:b/>
          <w:bCs/>
          <w:kern w:val="32"/>
        </w:rPr>
        <w:lastRenderedPageBreak/>
        <w:t> </w:t>
      </w:r>
      <w:bookmarkEnd w:id="257"/>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5"/>
    </w:p>
    <w:p w14:paraId="6B02EE97" w14:textId="77777777" w:rsidR="00297AA2" w:rsidRPr="00297AA2" w:rsidRDefault="00297AA2" w:rsidP="00D2462E">
      <w:pPr>
        <w:numPr>
          <w:ilvl w:val="2"/>
          <w:numId w:val="46"/>
        </w:numPr>
        <w:spacing w:before="60" w:after="60"/>
        <w:ind w:left="1997"/>
        <w:contextualSpacing/>
        <w:jc w:val="both"/>
        <w:outlineLvl w:val="1"/>
      </w:pPr>
      <w:bookmarkStart w:id="266" w:name="_Toc422244220"/>
      <w:r w:rsidRPr="00297AA2">
        <w:t>Форма письма о подаче оферты</w:t>
      </w:r>
      <w:bookmarkEnd w:id="266"/>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7" w:name="_Toc422244221"/>
            <w:r w:rsidRPr="00297AA2">
              <w:rPr>
                <w:b/>
                <w:iCs/>
                <w:snapToGrid w:val="0"/>
                <w:color w:val="943634"/>
              </w:rPr>
              <w:t>БЛАНК УЧАСТНИКА</w:t>
            </w:r>
            <w:bookmarkEnd w:id="267"/>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lastRenderedPageBreak/>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lastRenderedPageBreak/>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8" w:name="_Hlk58969465"/>
      <w:r>
        <w:t xml:space="preserve">Декларация о соответствии участника закупки (Форма </w:t>
      </w:r>
      <w:r w:rsidR="00664C1A">
        <w:t>20</w:t>
      </w:r>
      <w:r>
        <w:t>) на ____л.;</w:t>
      </w:r>
      <w:bookmarkEnd w:id="268"/>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9" w:name="_Toc422244222"/>
      <w:r w:rsidRPr="00297AA2">
        <w:rPr>
          <w:b/>
        </w:rPr>
        <w:lastRenderedPageBreak/>
        <w:t>Инструкции по заполнению</w:t>
      </w:r>
      <w:bookmarkEnd w:id="269"/>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70" w:name="_Toc422244223"/>
      <w:r w:rsidRPr="00297AA2">
        <w:rPr>
          <w:b/>
        </w:rPr>
        <w:lastRenderedPageBreak/>
        <w:t>10.2 Техническое предложение (форма 2)</w:t>
      </w:r>
      <w:bookmarkEnd w:id="270"/>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1" w:name="_Toc422244226"/>
      <w:r w:rsidR="00297AA2" w:rsidRPr="00297AA2">
        <w:rPr>
          <w:b/>
        </w:rPr>
        <w:t>2 Техническое предложение (форма 2)</w:t>
      </w:r>
      <w:bookmarkEnd w:id="271"/>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2"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2"/>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3"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3"/>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4" w:name="_Toc422244228"/>
      <w:r w:rsidRPr="00297AA2">
        <w:rPr>
          <w:b/>
        </w:rPr>
        <w:lastRenderedPageBreak/>
        <w:t>Инструкции по заполнению</w:t>
      </w:r>
      <w:bookmarkEnd w:id="274"/>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5"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6" w:name="_Toc422244229"/>
      <w:r w:rsidRPr="00AB5922">
        <w:t>10.3.1</w:t>
      </w:r>
      <w:bookmarkStart w:id="277" w:name="_Toc422244231"/>
      <w:bookmarkEnd w:id="276"/>
      <w:r w:rsidRPr="00AB5922">
        <w:t xml:space="preserve"> </w:t>
      </w:r>
      <w:bookmarkEnd w:id="277"/>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31EB90C5" w:rsidR="00C14F43" w:rsidRDefault="00C14F43" w:rsidP="00C14F43">
      <w:pPr>
        <w:pBdr>
          <w:top w:val="single" w:sz="4" w:space="1" w:color="auto"/>
        </w:pBdr>
        <w:shd w:val="clear" w:color="auto" w:fill="E0E0E0"/>
        <w:spacing w:before="120" w:after="120"/>
        <w:jc w:val="center"/>
        <w:rPr>
          <w:b/>
          <w:color w:val="000000"/>
          <w:spacing w:val="36"/>
        </w:rPr>
      </w:pPr>
      <w:r w:rsidRPr="002F6904">
        <w:rPr>
          <w:b/>
          <w:color w:val="000000"/>
          <w:spacing w:val="36"/>
        </w:rPr>
        <w:t>начало формы</w:t>
      </w:r>
    </w:p>
    <w:p w14:paraId="20B063C7" w14:textId="77777777" w:rsidR="00D82202" w:rsidRDefault="00D82202" w:rsidP="00D82202">
      <w:pPr>
        <w:adjustRightInd/>
        <w:jc w:val="center"/>
        <w:rPr>
          <w:b/>
          <w:bCs/>
          <w:color w:val="000000"/>
          <w:sz w:val="22"/>
          <w:szCs w:val="22"/>
        </w:rPr>
      </w:pPr>
    </w:p>
    <w:p w14:paraId="347ACA6A" w14:textId="33D927BD" w:rsidR="00D82202" w:rsidRDefault="00D82202" w:rsidP="00D82202">
      <w:pPr>
        <w:adjustRightInd/>
        <w:jc w:val="center"/>
        <w:rPr>
          <w:b/>
          <w:bCs/>
          <w:color w:val="000000"/>
          <w:sz w:val="22"/>
          <w:szCs w:val="22"/>
        </w:rPr>
      </w:pPr>
      <w:r>
        <w:rPr>
          <w:b/>
          <w:bCs/>
          <w:color w:val="000000"/>
          <w:sz w:val="22"/>
          <w:szCs w:val="22"/>
        </w:rPr>
        <w:t>ФОРМА КОММЕРЧЕСКОГО ПРЕДЛОЖЕНИЯ</w:t>
      </w:r>
    </w:p>
    <w:p w14:paraId="2CD65C5F" w14:textId="1F994E48" w:rsidR="00D82202" w:rsidRDefault="00D82202" w:rsidP="00D82202">
      <w:pPr>
        <w:adjustRightInd/>
        <w:jc w:val="center"/>
        <w:rPr>
          <w:b/>
          <w:bCs/>
          <w:color w:val="000000"/>
          <w:sz w:val="22"/>
          <w:szCs w:val="22"/>
        </w:rPr>
      </w:pPr>
    </w:p>
    <w:p w14:paraId="575CED2E" w14:textId="77777777" w:rsidR="00D82202" w:rsidRDefault="00D82202" w:rsidP="00D82202">
      <w:pPr>
        <w:adjustRightInd/>
        <w:jc w:val="center"/>
        <w:rPr>
          <w:b/>
          <w:bCs/>
          <w:color w:val="000000"/>
          <w:sz w:val="22"/>
          <w:szCs w:val="22"/>
        </w:rPr>
      </w:pPr>
    </w:p>
    <w:p w14:paraId="65B41607" w14:textId="1EC3919F" w:rsidR="00D82202" w:rsidRDefault="00D82202" w:rsidP="00D82202">
      <w:pPr>
        <w:widowControl/>
        <w:tabs>
          <w:tab w:val="left" w:pos="3544"/>
        </w:tabs>
        <w:autoSpaceDE/>
        <w:adjustRightInd/>
        <w:ind w:left="-567" w:firstLine="567"/>
        <w:jc w:val="both"/>
        <w:rPr>
          <w:snapToGrid w:val="0"/>
          <w:color w:val="000000"/>
          <w:sz w:val="22"/>
          <w:szCs w:val="22"/>
          <w:u w:val="single"/>
        </w:rPr>
      </w:pPr>
      <w:r>
        <w:rPr>
          <w:snapToGrid w:val="0"/>
          <w:color w:val="000000"/>
          <w:sz w:val="22"/>
          <w:szCs w:val="22"/>
          <w:u w:val="single"/>
        </w:rPr>
        <w:t>Наименование и адрес организации: ________________________</w:t>
      </w:r>
    </w:p>
    <w:p w14:paraId="48BDFC5C" w14:textId="77777777" w:rsidR="00D82202" w:rsidRDefault="00D82202" w:rsidP="00D82202">
      <w:pPr>
        <w:widowControl/>
        <w:tabs>
          <w:tab w:val="left" w:pos="3544"/>
        </w:tabs>
        <w:autoSpaceDE/>
        <w:adjustRightInd/>
        <w:ind w:left="-567" w:firstLine="567"/>
        <w:jc w:val="both"/>
        <w:rPr>
          <w:snapToGrid w:val="0"/>
          <w:color w:val="000000"/>
          <w:sz w:val="22"/>
          <w:szCs w:val="22"/>
          <w:u w:val="single"/>
        </w:rPr>
      </w:pPr>
      <w:r>
        <w:rPr>
          <w:snapToGrid w:val="0"/>
          <w:color w:val="000000"/>
          <w:sz w:val="22"/>
          <w:szCs w:val="22"/>
          <w:u w:val="single"/>
        </w:rPr>
        <w:t>Наименование: приобретение и монтаж офисных кондиционеров</w:t>
      </w:r>
    </w:p>
    <w:p w14:paraId="3B872BE4" w14:textId="2303F36D" w:rsidR="00D82202" w:rsidRDefault="00D82202" w:rsidP="00D82202">
      <w:pPr>
        <w:adjustRightInd/>
        <w:jc w:val="center"/>
        <w:rPr>
          <w:b/>
          <w:bCs/>
          <w:color w:val="000000"/>
          <w:sz w:val="22"/>
          <w:szCs w:val="22"/>
        </w:rPr>
      </w:pPr>
    </w:p>
    <w:p w14:paraId="699E5DC8" w14:textId="77777777" w:rsidR="00D82202" w:rsidRDefault="00D82202" w:rsidP="00D82202">
      <w:pPr>
        <w:adjustRightInd/>
        <w:jc w:val="center"/>
        <w:rPr>
          <w:b/>
          <w:bCs/>
          <w:color w:val="000000"/>
          <w:sz w:val="22"/>
          <w:szCs w:val="22"/>
        </w:rPr>
      </w:pPr>
    </w:p>
    <w:tbl>
      <w:tblPr>
        <w:tblW w:w="5450" w:type="pct"/>
        <w:tblInd w:w="-577" w:type="dxa"/>
        <w:tblLook w:val="04A0" w:firstRow="1" w:lastRow="0" w:firstColumn="1" w:lastColumn="0" w:noHBand="0" w:noVBand="1"/>
      </w:tblPr>
      <w:tblGrid>
        <w:gridCol w:w="513"/>
        <w:gridCol w:w="2580"/>
        <w:gridCol w:w="615"/>
        <w:gridCol w:w="1317"/>
        <w:gridCol w:w="727"/>
        <w:gridCol w:w="1230"/>
        <w:gridCol w:w="899"/>
        <w:gridCol w:w="865"/>
        <w:gridCol w:w="1763"/>
      </w:tblGrid>
      <w:tr w:rsidR="00D82202" w:rsidRPr="00D82202" w14:paraId="1AAE3F00" w14:textId="77777777" w:rsidTr="00D82202">
        <w:trPr>
          <w:trHeight w:val="624"/>
        </w:trPr>
        <w:tc>
          <w:tcPr>
            <w:tcW w:w="412" w:type="pct"/>
            <w:tcBorders>
              <w:top w:val="single" w:sz="8" w:space="0" w:color="auto"/>
              <w:left w:val="single" w:sz="8" w:space="0" w:color="auto"/>
              <w:bottom w:val="nil"/>
              <w:right w:val="single" w:sz="8" w:space="0" w:color="auto"/>
            </w:tcBorders>
            <w:vAlign w:val="center"/>
            <w:hideMark/>
          </w:tcPr>
          <w:p w14:paraId="4BAB94D5"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color w:val="000000"/>
                <w:sz w:val="22"/>
                <w:szCs w:val="22"/>
                <w:lang w:eastAsia="en-US"/>
              </w:rPr>
              <w:t>№</w:t>
            </w:r>
          </w:p>
        </w:tc>
        <w:tc>
          <w:tcPr>
            <w:tcW w:w="1507" w:type="pct"/>
            <w:vMerge w:val="restart"/>
            <w:tcBorders>
              <w:top w:val="single" w:sz="8" w:space="0" w:color="auto"/>
              <w:left w:val="single" w:sz="8" w:space="0" w:color="auto"/>
              <w:bottom w:val="single" w:sz="4" w:space="0" w:color="auto"/>
              <w:right w:val="single" w:sz="8" w:space="0" w:color="auto"/>
            </w:tcBorders>
            <w:vAlign w:val="center"/>
            <w:hideMark/>
          </w:tcPr>
          <w:p w14:paraId="10798267"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color w:val="000000"/>
                <w:sz w:val="22"/>
                <w:szCs w:val="22"/>
                <w:lang w:eastAsia="en-US"/>
              </w:rPr>
              <w:t>Наименование</w:t>
            </w:r>
          </w:p>
        </w:tc>
        <w:tc>
          <w:tcPr>
            <w:tcW w:w="365" w:type="pct"/>
            <w:vMerge w:val="restart"/>
            <w:tcBorders>
              <w:top w:val="single" w:sz="8" w:space="0" w:color="auto"/>
              <w:left w:val="single" w:sz="8" w:space="0" w:color="auto"/>
              <w:bottom w:val="single" w:sz="4" w:space="0" w:color="auto"/>
              <w:right w:val="single" w:sz="8" w:space="0" w:color="auto"/>
            </w:tcBorders>
            <w:vAlign w:val="center"/>
            <w:hideMark/>
          </w:tcPr>
          <w:p w14:paraId="208C66C9"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bCs/>
                <w:color w:val="000000"/>
                <w:sz w:val="22"/>
                <w:szCs w:val="22"/>
                <w:lang w:eastAsia="en-US"/>
              </w:rPr>
              <w:t>Ед. изм.</w:t>
            </w:r>
          </w:p>
        </w:tc>
        <w:tc>
          <w:tcPr>
            <w:tcW w:w="316" w:type="pct"/>
            <w:vMerge w:val="restart"/>
            <w:tcBorders>
              <w:top w:val="single" w:sz="8" w:space="0" w:color="auto"/>
              <w:left w:val="single" w:sz="8" w:space="0" w:color="auto"/>
              <w:bottom w:val="single" w:sz="4" w:space="0" w:color="auto"/>
              <w:right w:val="single" w:sz="8" w:space="0" w:color="auto"/>
            </w:tcBorders>
            <w:vAlign w:val="center"/>
            <w:hideMark/>
          </w:tcPr>
          <w:p w14:paraId="454FFDCB"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bCs/>
                <w:color w:val="000000"/>
                <w:sz w:val="22"/>
                <w:szCs w:val="22"/>
                <w:lang w:eastAsia="en-US"/>
              </w:rPr>
              <w:t>Количество</w:t>
            </w:r>
          </w:p>
        </w:tc>
        <w:tc>
          <w:tcPr>
            <w:tcW w:w="439" w:type="pct"/>
            <w:vMerge w:val="restart"/>
            <w:tcBorders>
              <w:top w:val="single" w:sz="8" w:space="0" w:color="auto"/>
              <w:left w:val="single" w:sz="8" w:space="0" w:color="auto"/>
              <w:bottom w:val="single" w:sz="4" w:space="0" w:color="auto"/>
              <w:right w:val="single" w:sz="8" w:space="0" w:color="auto"/>
            </w:tcBorders>
            <w:vAlign w:val="center"/>
            <w:hideMark/>
          </w:tcPr>
          <w:p w14:paraId="28C8273E"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bCs/>
                <w:color w:val="000000"/>
                <w:sz w:val="22"/>
                <w:szCs w:val="22"/>
                <w:lang w:eastAsia="en-US"/>
              </w:rPr>
              <w:t>Цена без НДС, руб.</w:t>
            </w:r>
          </w:p>
        </w:tc>
        <w:tc>
          <w:tcPr>
            <w:tcW w:w="484" w:type="pct"/>
            <w:vMerge w:val="restart"/>
            <w:tcBorders>
              <w:top w:val="single" w:sz="8" w:space="0" w:color="auto"/>
              <w:left w:val="single" w:sz="8" w:space="0" w:color="auto"/>
              <w:bottom w:val="single" w:sz="8" w:space="0" w:color="000000"/>
              <w:right w:val="single" w:sz="8" w:space="0" w:color="auto"/>
            </w:tcBorders>
            <w:vAlign w:val="center"/>
            <w:hideMark/>
          </w:tcPr>
          <w:p w14:paraId="21964ED7"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bCs/>
                <w:color w:val="000000"/>
                <w:sz w:val="22"/>
                <w:szCs w:val="22"/>
                <w:lang w:eastAsia="en-US"/>
              </w:rPr>
              <w:t>Стоимость без НДС, руб.</w:t>
            </w:r>
          </w:p>
        </w:tc>
        <w:tc>
          <w:tcPr>
            <w:tcW w:w="861" w:type="pct"/>
            <w:gridSpan w:val="2"/>
            <w:tcBorders>
              <w:top w:val="single" w:sz="8" w:space="0" w:color="auto"/>
              <w:left w:val="nil"/>
              <w:bottom w:val="nil"/>
              <w:right w:val="single" w:sz="8" w:space="0" w:color="000000"/>
            </w:tcBorders>
            <w:vAlign w:val="center"/>
            <w:hideMark/>
          </w:tcPr>
          <w:p w14:paraId="1E5B555D"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bCs/>
                <w:color w:val="000000"/>
                <w:sz w:val="22"/>
                <w:szCs w:val="22"/>
                <w:lang w:eastAsia="en-US"/>
              </w:rPr>
              <w:t>НДС</w:t>
            </w:r>
          </w:p>
        </w:tc>
        <w:tc>
          <w:tcPr>
            <w:tcW w:w="617" w:type="pct"/>
            <w:tcBorders>
              <w:top w:val="single" w:sz="8" w:space="0" w:color="auto"/>
              <w:left w:val="nil"/>
              <w:bottom w:val="nil"/>
              <w:right w:val="single" w:sz="8" w:space="0" w:color="auto"/>
            </w:tcBorders>
            <w:vAlign w:val="center"/>
            <w:hideMark/>
          </w:tcPr>
          <w:p w14:paraId="30E6A0A9"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bCs/>
                <w:color w:val="000000"/>
                <w:sz w:val="22"/>
                <w:szCs w:val="22"/>
                <w:lang w:eastAsia="en-US"/>
              </w:rPr>
              <w:t>Итого стоимость с НДС, руб.</w:t>
            </w:r>
          </w:p>
        </w:tc>
      </w:tr>
      <w:tr w:rsidR="00D82202" w:rsidRPr="00D82202" w14:paraId="41546E75" w14:textId="77777777" w:rsidTr="00D82202">
        <w:trPr>
          <w:trHeight w:val="465"/>
        </w:trPr>
        <w:tc>
          <w:tcPr>
            <w:tcW w:w="412" w:type="pct"/>
            <w:tcBorders>
              <w:top w:val="nil"/>
              <w:left w:val="single" w:sz="8" w:space="0" w:color="auto"/>
              <w:bottom w:val="nil"/>
              <w:right w:val="single" w:sz="8" w:space="0" w:color="auto"/>
            </w:tcBorders>
            <w:vAlign w:val="center"/>
            <w:hideMark/>
          </w:tcPr>
          <w:p w14:paraId="29B3A10B"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color w:val="000000"/>
                <w:sz w:val="22"/>
                <w:szCs w:val="22"/>
                <w:lang w:eastAsia="en-US"/>
              </w:rPr>
              <w:t>п/п</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6B35E5C1" w14:textId="77777777" w:rsidR="00D82202" w:rsidRPr="00D82202" w:rsidRDefault="00D82202" w:rsidP="00D82202">
            <w:pPr>
              <w:widowControl/>
              <w:autoSpaceDE/>
              <w:autoSpaceDN/>
              <w:adjustRightInd/>
              <w:rPr>
                <w:rFonts w:eastAsia="Calibri"/>
                <w:color w:val="000000"/>
                <w:sz w:val="22"/>
                <w:szCs w:val="22"/>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0DBC1740" w14:textId="77777777" w:rsidR="00D82202" w:rsidRPr="00D82202" w:rsidRDefault="00D82202" w:rsidP="00D82202">
            <w:pPr>
              <w:widowControl/>
              <w:autoSpaceDE/>
              <w:autoSpaceDN/>
              <w:adjustRightInd/>
              <w:rPr>
                <w:rFonts w:eastAsia="Calibri"/>
                <w:color w:val="000000"/>
                <w:sz w:val="22"/>
                <w:szCs w:val="22"/>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03D4A8BA" w14:textId="77777777" w:rsidR="00D82202" w:rsidRPr="00D82202" w:rsidRDefault="00D82202" w:rsidP="00D82202">
            <w:pPr>
              <w:widowControl/>
              <w:autoSpaceDE/>
              <w:autoSpaceDN/>
              <w:adjustRightInd/>
              <w:rPr>
                <w:rFonts w:eastAsia="Calibri"/>
                <w:color w:val="000000"/>
                <w:sz w:val="22"/>
                <w:szCs w:val="22"/>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10599D13" w14:textId="77777777" w:rsidR="00D82202" w:rsidRPr="00D82202" w:rsidRDefault="00D82202" w:rsidP="00D82202">
            <w:pPr>
              <w:widowControl/>
              <w:autoSpaceDE/>
              <w:autoSpaceDN/>
              <w:adjustRightInd/>
              <w:rPr>
                <w:rFonts w:eastAsia="Calibri"/>
                <w:color w:val="000000"/>
                <w:sz w:val="22"/>
                <w:szCs w:val="22"/>
                <w:lang w:eastAsia="en-U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8EB898A" w14:textId="77777777" w:rsidR="00D82202" w:rsidRPr="00D82202" w:rsidRDefault="00D82202" w:rsidP="00D82202">
            <w:pPr>
              <w:widowControl/>
              <w:autoSpaceDE/>
              <w:autoSpaceDN/>
              <w:adjustRightInd/>
              <w:rPr>
                <w:rFonts w:eastAsia="Calibri"/>
                <w:color w:val="000000"/>
                <w:sz w:val="22"/>
                <w:szCs w:val="22"/>
                <w:lang w:eastAsia="en-US"/>
              </w:rPr>
            </w:pPr>
          </w:p>
        </w:tc>
        <w:tc>
          <w:tcPr>
            <w:tcW w:w="861" w:type="pct"/>
            <w:gridSpan w:val="2"/>
            <w:tcBorders>
              <w:top w:val="nil"/>
              <w:left w:val="nil"/>
              <w:bottom w:val="single" w:sz="8" w:space="0" w:color="auto"/>
              <w:right w:val="single" w:sz="8" w:space="0" w:color="000000"/>
            </w:tcBorders>
            <w:vAlign w:val="center"/>
            <w:hideMark/>
          </w:tcPr>
          <w:p w14:paraId="5F085058" w14:textId="77777777" w:rsidR="00D82202" w:rsidRPr="00D82202" w:rsidRDefault="00D82202" w:rsidP="00D82202">
            <w:pPr>
              <w:widowControl/>
              <w:autoSpaceDE/>
              <w:adjustRightInd/>
              <w:jc w:val="center"/>
              <w:rPr>
                <w:rFonts w:eastAsia="Calibri"/>
                <w:i/>
                <w:iCs/>
                <w:color w:val="000000"/>
                <w:sz w:val="22"/>
                <w:szCs w:val="22"/>
                <w:lang w:eastAsia="en-US"/>
              </w:rPr>
            </w:pPr>
            <w:r w:rsidRPr="00D82202">
              <w:rPr>
                <w:rFonts w:eastAsia="Calibri"/>
                <w:bCs/>
                <w:i/>
                <w:iCs/>
                <w:color w:val="000000"/>
                <w:sz w:val="22"/>
                <w:szCs w:val="22"/>
                <w:lang w:eastAsia="en-US"/>
              </w:rPr>
              <w:t>(указывается при необходимости)</w:t>
            </w:r>
          </w:p>
        </w:tc>
        <w:tc>
          <w:tcPr>
            <w:tcW w:w="617" w:type="pct"/>
            <w:tcBorders>
              <w:top w:val="nil"/>
              <w:left w:val="nil"/>
              <w:bottom w:val="nil"/>
              <w:right w:val="single" w:sz="8" w:space="0" w:color="auto"/>
            </w:tcBorders>
            <w:vAlign w:val="center"/>
            <w:hideMark/>
          </w:tcPr>
          <w:p w14:paraId="5CFF184F" w14:textId="77777777" w:rsidR="00D82202" w:rsidRPr="00D82202" w:rsidRDefault="00D82202" w:rsidP="00D82202">
            <w:pPr>
              <w:widowControl/>
              <w:autoSpaceDE/>
              <w:adjustRightInd/>
              <w:jc w:val="center"/>
              <w:rPr>
                <w:rFonts w:eastAsia="Calibri"/>
                <w:i/>
                <w:iCs/>
                <w:color w:val="000000"/>
                <w:sz w:val="22"/>
                <w:szCs w:val="22"/>
                <w:lang w:eastAsia="en-US"/>
              </w:rPr>
            </w:pPr>
            <w:r w:rsidRPr="00D82202">
              <w:rPr>
                <w:rFonts w:eastAsia="Calibri"/>
                <w:bCs/>
                <w:i/>
                <w:iCs/>
                <w:color w:val="000000"/>
                <w:sz w:val="22"/>
                <w:szCs w:val="22"/>
                <w:lang w:eastAsia="en-US"/>
              </w:rPr>
              <w:t>(указывается при необходимости)</w:t>
            </w:r>
          </w:p>
        </w:tc>
      </w:tr>
      <w:tr w:rsidR="00D82202" w:rsidRPr="00D82202" w14:paraId="1845A0ED" w14:textId="77777777" w:rsidTr="00D82202">
        <w:trPr>
          <w:trHeight w:val="268"/>
        </w:trPr>
        <w:tc>
          <w:tcPr>
            <w:tcW w:w="412" w:type="pct"/>
            <w:tcBorders>
              <w:top w:val="nil"/>
              <w:left w:val="single" w:sz="8" w:space="0" w:color="auto"/>
              <w:bottom w:val="single" w:sz="8" w:space="0" w:color="auto"/>
              <w:right w:val="single" w:sz="8" w:space="0" w:color="auto"/>
            </w:tcBorders>
            <w:vAlign w:val="center"/>
            <w:hideMark/>
          </w:tcPr>
          <w:p w14:paraId="5F1E5D96" w14:textId="77777777" w:rsidR="00D82202" w:rsidRPr="00D82202" w:rsidRDefault="00D82202" w:rsidP="00D82202">
            <w:pPr>
              <w:widowControl/>
              <w:autoSpaceDE/>
              <w:adjustRightInd/>
              <w:rPr>
                <w:rFonts w:eastAsia="Calibri"/>
                <w:color w:val="000000"/>
                <w:sz w:val="22"/>
                <w:szCs w:val="22"/>
                <w:lang w:eastAsia="en-US"/>
              </w:rPr>
            </w:pPr>
            <w:r w:rsidRPr="00D82202">
              <w:rPr>
                <w:rFonts w:eastAsia="Calibri"/>
                <w:color w:val="000000"/>
                <w:sz w:val="22"/>
                <w:szCs w:val="22"/>
                <w:lang w:eastAsia="en-US"/>
              </w:rPr>
              <w:t> </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2AF93097" w14:textId="77777777" w:rsidR="00D82202" w:rsidRPr="00D82202" w:rsidRDefault="00D82202" w:rsidP="00D82202">
            <w:pPr>
              <w:widowControl/>
              <w:autoSpaceDE/>
              <w:autoSpaceDN/>
              <w:adjustRightInd/>
              <w:rPr>
                <w:rFonts w:eastAsia="Calibri"/>
                <w:color w:val="000000"/>
                <w:sz w:val="22"/>
                <w:szCs w:val="22"/>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34C9D651" w14:textId="77777777" w:rsidR="00D82202" w:rsidRPr="00D82202" w:rsidRDefault="00D82202" w:rsidP="00D82202">
            <w:pPr>
              <w:widowControl/>
              <w:autoSpaceDE/>
              <w:autoSpaceDN/>
              <w:adjustRightInd/>
              <w:rPr>
                <w:rFonts w:eastAsia="Calibri"/>
                <w:color w:val="000000"/>
                <w:sz w:val="22"/>
                <w:szCs w:val="22"/>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3E2FA383" w14:textId="77777777" w:rsidR="00D82202" w:rsidRPr="00D82202" w:rsidRDefault="00D82202" w:rsidP="00D82202">
            <w:pPr>
              <w:widowControl/>
              <w:autoSpaceDE/>
              <w:autoSpaceDN/>
              <w:adjustRightInd/>
              <w:rPr>
                <w:rFonts w:eastAsia="Calibri"/>
                <w:color w:val="000000"/>
                <w:sz w:val="22"/>
                <w:szCs w:val="22"/>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44A0BA5F" w14:textId="77777777" w:rsidR="00D82202" w:rsidRPr="00D82202" w:rsidRDefault="00D82202" w:rsidP="00D82202">
            <w:pPr>
              <w:widowControl/>
              <w:autoSpaceDE/>
              <w:autoSpaceDN/>
              <w:adjustRightInd/>
              <w:rPr>
                <w:rFonts w:eastAsia="Calibri"/>
                <w:color w:val="000000"/>
                <w:sz w:val="22"/>
                <w:szCs w:val="22"/>
                <w:lang w:eastAsia="en-U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51AA9EC" w14:textId="77777777" w:rsidR="00D82202" w:rsidRPr="00D82202" w:rsidRDefault="00D82202" w:rsidP="00D82202">
            <w:pPr>
              <w:widowControl/>
              <w:autoSpaceDE/>
              <w:autoSpaceDN/>
              <w:adjustRightInd/>
              <w:rPr>
                <w:rFonts w:eastAsia="Calibri"/>
                <w:color w:val="000000"/>
                <w:sz w:val="22"/>
                <w:szCs w:val="22"/>
                <w:lang w:eastAsia="en-US"/>
              </w:rPr>
            </w:pPr>
          </w:p>
        </w:tc>
        <w:tc>
          <w:tcPr>
            <w:tcW w:w="439" w:type="pct"/>
            <w:tcBorders>
              <w:top w:val="nil"/>
              <w:left w:val="nil"/>
              <w:bottom w:val="single" w:sz="8" w:space="0" w:color="auto"/>
              <w:right w:val="single" w:sz="8" w:space="0" w:color="auto"/>
            </w:tcBorders>
            <w:vAlign w:val="center"/>
            <w:hideMark/>
          </w:tcPr>
          <w:p w14:paraId="4AF5B3A7" w14:textId="77777777" w:rsidR="00D82202" w:rsidRPr="00D82202" w:rsidRDefault="00D82202" w:rsidP="00D82202">
            <w:pPr>
              <w:widowControl/>
              <w:autoSpaceDE/>
              <w:adjustRightInd/>
              <w:rPr>
                <w:rFonts w:eastAsia="Calibri"/>
                <w:color w:val="000000"/>
                <w:sz w:val="22"/>
                <w:szCs w:val="22"/>
                <w:lang w:eastAsia="en-US"/>
              </w:rPr>
            </w:pPr>
            <w:r w:rsidRPr="00D82202">
              <w:rPr>
                <w:rFonts w:eastAsia="Calibri"/>
                <w:bCs/>
                <w:color w:val="000000"/>
                <w:sz w:val="22"/>
                <w:szCs w:val="22"/>
                <w:lang w:eastAsia="en-US"/>
              </w:rPr>
              <w:t>Ставка %</w:t>
            </w:r>
          </w:p>
        </w:tc>
        <w:tc>
          <w:tcPr>
            <w:tcW w:w="422" w:type="pct"/>
            <w:tcBorders>
              <w:top w:val="nil"/>
              <w:left w:val="nil"/>
              <w:bottom w:val="single" w:sz="8" w:space="0" w:color="auto"/>
              <w:right w:val="single" w:sz="8" w:space="0" w:color="auto"/>
            </w:tcBorders>
            <w:vAlign w:val="center"/>
            <w:hideMark/>
          </w:tcPr>
          <w:p w14:paraId="4EF9DD3E"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bCs/>
                <w:color w:val="000000"/>
                <w:sz w:val="22"/>
                <w:szCs w:val="22"/>
                <w:lang w:eastAsia="en-US"/>
              </w:rPr>
              <w:t>Сумма НДС, руб.</w:t>
            </w:r>
          </w:p>
        </w:tc>
        <w:tc>
          <w:tcPr>
            <w:tcW w:w="617" w:type="pct"/>
            <w:tcBorders>
              <w:top w:val="nil"/>
              <w:left w:val="nil"/>
              <w:bottom w:val="single" w:sz="8" w:space="0" w:color="auto"/>
              <w:right w:val="single" w:sz="8" w:space="0" w:color="auto"/>
            </w:tcBorders>
            <w:vAlign w:val="center"/>
            <w:hideMark/>
          </w:tcPr>
          <w:p w14:paraId="62A9699D" w14:textId="77777777" w:rsidR="00D82202" w:rsidRPr="00D82202" w:rsidRDefault="00D82202" w:rsidP="00D82202">
            <w:pPr>
              <w:rPr>
                <w:rFonts w:eastAsia="Calibri"/>
                <w:color w:val="000000"/>
                <w:sz w:val="22"/>
                <w:szCs w:val="22"/>
                <w:lang w:eastAsia="en-US"/>
              </w:rPr>
            </w:pPr>
          </w:p>
        </w:tc>
      </w:tr>
      <w:tr w:rsidR="00D82202" w:rsidRPr="00D82202" w14:paraId="2EBAF6F5" w14:textId="77777777" w:rsidTr="00D82202">
        <w:trPr>
          <w:trHeight w:val="948"/>
        </w:trPr>
        <w:tc>
          <w:tcPr>
            <w:tcW w:w="412" w:type="pct"/>
            <w:tcBorders>
              <w:top w:val="nil"/>
              <w:left w:val="single" w:sz="8" w:space="0" w:color="auto"/>
              <w:bottom w:val="single" w:sz="8" w:space="0" w:color="auto"/>
              <w:right w:val="single" w:sz="4" w:space="0" w:color="auto"/>
            </w:tcBorders>
            <w:vAlign w:val="center"/>
            <w:hideMark/>
          </w:tcPr>
          <w:p w14:paraId="423B655C" w14:textId="77777777" w:rsidR="00D82202" w:rsidRPr="00D82202" w:rsidRDefault="00D82202" w:rsidP="00D82202">
            <w:pPr>
              <w:widowControl/>
              <w:autoSpaceDE/>
              <w:adjustRightInd/>
              <w:jc w:val="right"/>
              <w:rPr>
                <w:rFonts w:eastAsia="Calibri"/>
                <w:color w:val="000000"/>
                <w:sz w:val="22"/>
                <w:szCs w:val="22"/>
                <w:lang w:eastAsia="en-US"/>
              </w:rPr>
            </w:pPr>
            <w:r w:rsidRPr="00D82202">
              <w:rPr>
                <w:rFonts w:eastAsia="Calibri"/>
                <w:color w:val="000000"/>
                <w:sz w:val="22"/>
                <w:szCs w:val="22"/>
                <w:lang w:eastAsia="en-US"/>
              </w:rPr>
              <w:t>1</w:t>
            </w:r>
          </w:p>
        </w:tc>
        <w:tc>
          <w:tcPr>
            <w:tcW w:w="1507" w:type="pct"/>
            <w:tcBorders>
              <w:top w:val="single" w:sz="4" w:space="0" w:color="auto"/>
              <w:left w:val="single" w:sz="4" w:space="0" w:color="auto"/>
              <w:bottom w:val="single" w:sz="4" w:space="0" w:color="auto"/>
              <w:right w:val="single" w:sz="4" w:space="0" w:color="auto"/>
            </w:tcBorders>
            <w:vAlign w:val="center"/>
            <w:hideMark/>
          </w:tcPr>
          <w:p w14:paraId="7BAC5C46" w14:textId="77777777" w:rsidR="00D82202" w:rsidRPr="00D82202" w:rsidRDefault="00D82202" w:rsidP="00D82202">
            <w:pPr>
              <w:widowControl/>
              <w:autoSpaceDE/>
              <w:adjustRightInd/>
              <w:rPr>
                <w:rFonts w:eastAsia="Calibri"/>
                <w:sz w:val="22"/>
                <w:szCs w:val="22"/>
                <w:lang w:eastAsia="en-US"/>
              </w:rPr>
            </w:pPr>
            <w:r w:rsidRPr="00D82202">
              <w:rPr>
                <w:rFonts w:eastAsia="Calibri"/>
                <w:bCs/>
                <w:sz w:val="22"/>
                <w:szCs w:val="22"/>
                <w:lang w:eastAsia="en-US"/>
              </w:rPr>
              <w:t xml:space="preserve">Поставка кондиционера/настенной сплит системы с комплектом для монтажа, с монтажом по адресу: </w:t>
            </w:r>
            <w:r w:rsidRPr="00D82202">
              <w:rPr>
                <w:sz w:val="22"/>
                <w:szCs w:val="22"/>
                <w:lang w:eastAsia="en-US"/>
              </w:rPr>
              <w:t xml:space="preserve">Ленинградская область, </w:t>
            </w:r>
            <w:proofErr w:type="spellStart"/>
            <w:r w:rsidRPr="00D82202">
              <w:rPr>
                <w:sz w:val="22"/>
                <w:szCs w:val="22"/>
                <w:lang w:eastAsia="en-US"/>
              </w:rPr>
              <w:t>г.Пикалево</w:t>
            </w:r>
            <w:proofErr w:type="spellEnd"/>
            <w:r w:rsidRPr="00D82202">
              <w:rPr>
                <w:sz w:val="22"/>
                <w:szCs w:val="22"/>
                <w:lang w:eastAsia="en-US"/>
              </w:rPr>
              <w:t xml:space="preserve">, </w:t>
            </w:r>
            <w:proofErr w:type="spellStart"/>
            <w:r w:rsidRPr="00D82202">
              <w:rPr>
                <w:sz w:val="22"/>
                <w:szCs w:val="22"/>
                <w:lang w:eastAsia="en-US"/>
              </w:rPr>
              <w:t>ул.Заводская</w:t>
            </w:r>
            <w:proofErr w:type="spellEnd"/>
            <w:r w:rsidRPr="00D82202">
              <w:rPr>
                <w:sz w:val="22"/>
                <w:szCs w:val="22"/>
                <w:lang w:eastAsia="en-US"/>
              </w:rPr>
              <w:t>, д.11 (литер А), 1 этаж</w:t>
            </w:r>
            <w:r w:rsidRPr="00D82202">
              <w:rPr>
                <w:rFonts w:eastAsia="Calibri"/>
                <w:bCs/>
                <w:sz w:val="22"/>
                <w:szCs w:val="22"/>
                <w:lang w:eastAsia="en-US"/>
              </w:rPr>
              <w:t xml:space="preserve"> </w:t>
            </w:r>
          </w:p>
        </w:tc>
        <w:tc>
          <w:tcPr>
            <w:tcW w:w="365" w:type="pct"/>
            <w:tcBorders>
              <w:top w:val="single" w:sz="4" w:space="0" w:color="auto"/>
              <w:left w:val="single" w:sz="4" w:space="0" w:color="auto"/>
              <w:bottom w:val="single" w:sz="4" w:space="0" w:color="auto"/>
              <w:right w:val="single" w:sz="4" w:space="0" w:color="auto"/>
            </w:tcBorders>
            <w:vAlign w:val="center"/>
            <w:hideMark/>
          </w:tcPr>
          <w:p w14:paraId="1E5CF22D"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color w:val="000000"/>
                <w:sz w:val="22"/>
                <w:szCs w:val="22"/>
                <w:lang w:eastAsia="en-US"/>
              </w:rPr>
              <w:t>шт.</w:t>
            </w:r>
          </w:p>
        </w:tc>
        <w:tc>
          <w:tcPr>
            <w:tcW w:w="316" w:type="pct"/>
            <w:tcBorders>
              <w:top w:val="single" w:sz="4" w:space="0" w:color="auto"/>
              <w:left w:val="single" w:sz="4" w:space="0" w:color="auto"/>
              <w:bottom w:val="single" w:sz="4" w:space="0" w:color="auto"/>
              <w:right w:val="single" w:sz="4" w:space="0" w:color="auto"/>
            </w:tcBorders>
            <w:vAlign w:val="center"/>
            <w:hideMark/>
          </w:tcPr>
          <w:p w14:paraId="6EC36EDA"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color w:val="000000"/>
                <w:sz w:val="22"/>
                <w:szCs w:val="22"/>
                <w:lang w:eastAsia="en-US"/>
              </w:rPr>
              <w:t>1</w:t>
            </w:r>
          </w:p>
        </w:tc>
        <w:tc>
          <w:tcPr>
            <w:tcW w:w="439" w:type="pct"/>
            <w:tcBorders>
              <w:top w:val="single" w:sz="4" w:space="0" w:color="auto"/>
              <w:left w:val="single" w:sz="4" w:space="0" w:color="auto"/>
              <w:bottom w:val="single" w:sz="4" w:space="0" w:color="auto"/>
              <w:right w:val="single" w:sz="4" w:space="0" w:color="auto"/>
            </w:tcBorders>
            <w:vAlign w:val="center"/>
          </w:tcPr>
          <w:p w14:paraId="5A809E79" w14:textId="77777777" w:rsidR="00D82202" w:rsidRPr="00D82202" w:rsidRDefault="00D82202" w:rsidP="00D82202">
            <w:pPr>
              <w:widowControl/>
              <w:autoSpaceDE/>
              <w:adjustRightInd/>
              <w:jc w:val="center"/>
              <w:rPr>
                <w:rFonts w:eastAsia="Calibri"/>
                <w:color w:val="000000"/>
                <w:sz w:val="22"/>
                <w:szCs w:val="22"/>
                <w:lang w:eastAsia="en-US"/>
              </w:rPr>
            </w:pPr>
          </w:p>
        </w:tc>
        <w:tc>
          <w:tcPr>
            <w:tcW w:w="484" w:type="pct"/>
            <w:tcBorders>
              <w:top w:val="nil"/>
              <w:left w:val="single" w:sz="4" w:space="0" w:color="auto"/>
              <w:bottom w:val="single" w:sz="8" w:space="0" w:color="auto"/>
              <w:right w:val="single" w:sz="8" w:space="0" w:color="auto"/>
            </w:tcBorders>
            <w:vAlign w:val="center"/>
          </w:tcPr>
          <w:p w14:paraId="134C7CC6" w14:textId="77777777" w:rsidR="00D82202" w:rsidRPr="00D82202" w:rsidRDefault="00D82202" w:rsidP="00D82202">
            <w:pPr>
              <w:widowControl/>
              <w:autoSpaceDE/>
              <w:adjustRightInd/>
              <w:jc w:val="center"/>
              <w:rPr>
                <w:rFonts w:eastAsia="Calibri"/>
                <w:color w:val="000000"/>
                <w:sz w:val="22"/>
                <w:szCs w:val="22"/>
                <w:lang w:eastAsia="en-US"/>
              </w:rPr>
            </w:pPr>
          </w:p>
        </w:tc>
        <w:tc>
          <w:tcPr>
            <w:tcW w:w="439" w:type="pct"/>
            <w:tcBorders>
              <w:top w:val="nil"/>
              <w:left w:val="nil"/>
              <w:bottom w:val="single" w:sz="8" w:space="0" w:color="auto"/>
              <w:right w:val="single" w:sz="8" w:space="0" w:color="auto"/>
            </w:tcBorders>
            <w:vAlign w:val="center"/>
          </w:tcPr>
          <w:p w14:paraId="785B7239" w14:textId="77777777" w:rsidR="00D82202" w:rsidRPr="00D82202" w:rsidRDefault="00D82202" w:rsidP="00D82202">
            <w:pPr>
              <w:widowControl/>
              <w:autoSpaceDE/>
              <w:adjustRightInd/>
              <w:jc w:val="center"/>
              <w:rPr>
                <w:rFonts w:eastAsia="Calibri"/>
                <w:color w:val="000000"/>
                <w:sz w:val="22"/>
                <w:szCs w:val="22"/>
                <w:lang w:eastAsia="en-US"/>
              </w:rPr>
            </w:pPr>
          </w:p>
        </w:tc>
        <w:tc>
          <w:tcPr>
            <w:tcW w:w="422" w:type="pct"/>
            <w:tcBorders>
              <w:top w:val="nil"/>
              <w:left w:val="nil"/>
              <w:bottom w:val="single" w:sz="8" w:space="0" w:color="auto"/>
              <w:right w:val="single" w:sz="8" w:space="0" w:color="auto"/>
            </w:tcBorders>
            <w:vAlign w:val="center"/>
          </w:tcPr>
          <w:p w14:paraId="6739DAAF" w14:textId="77777777" w:rsidR="00D82202" w:rsidRPr="00D82202" w:rsidRDefault="00D82202" w:rsidP="00D82202">
            <w:pPr>
              <w:widowControl/>
              <w:autoSpaceDE/>
              <w:adjustRightInd/>
              <w:jc w:val="center"/>
              <w:rPr>
                <w:rFonts w:eastAsia="Calibri"/>
                <w:color w:val="000000"/>
                <w:sz w:val="22"/>
                <w:szCs w:val="22"/>
                <w:lang w:eastAsia="en-US"/>
              </w:rPr>
            </w:pPr>
          </w:p>
        </w:tc>
        <w:tc>
          <w:tcPr>
            <w:tcW w:w="617" w:type="pct"/>
            <w:tcBorders>
              <w:top w:val="nil"/>
              <w:left w:val="nil"/>
              <w:bottom w:val="single" w:sz="8" w:space="0" w:color="auto"/>
              <w:right w:val="single" w:sz="8" w:space="0" w:color="auto"/>
            </w:tcBorders>
            <w:vAlign w:val="center"/>
          </w:tcPr>
          <w:p w14:paraId="31874DA8" w14:textId="77777777" w:rsidR="00D82202" w:rsidRPr="00D82202" w:rsidRDefault="00D82202" w:rsidP="00D82202">
            <w:pPr>
              <w:widowControl/>
              <w:autoSpaceDE/>
              <w:adjustRightInd/>
              <w:jc w:val="center"/>
              <w:rPr>
                <w:rFonts w:eastAsia="Calibri"/>
                <w:color w:val="000000"/>
                <w:sz w:val="22"/>
                <w:szCs w:val="22"/>
                <w:lang w:eastAsia="en-US"/>
              </w:rPr>
            </w:pPr>
          </w:p>
        </w:tc>
      </w:tr>
      <w:tr w:rsidR="00D82202" w:rsidRPr="00D82202" w14:paraId="24C08A93" w14:textId="77777777" w:rsidTr="00D82202">
        <w:trPr>
          <w:trHeight w:val="697"/>
        </w:trPr>
        <w:tc>
          <w:tcPr>
            <w:tcW w:w="412" w:type="pct"/>
            <w:tcBorders>
              <w:top w:val="nil"/>
              <w:left w:val="single" w:sz="8" w:space="0" w:color="auto"/>
              <w:bottom w:val="single" w:sz="4" w:space="0" w:color="auto"/>
              <w:right w:val="single" w:sz="4" w:space="0" w:color="auto"/>
            </w:tcBorders>
            <w:vAlign w:val="center"/>
            <w:hideMark/>
          </w:tcPr>
          <w:p w14:paraId="55A0CF13" w14:textId="77777777" w:rsidR="00D82202" w:rsidRPr="00D82202" w:rsidRDefault="00D82202" w:rsidP="00D82202">
            <w:pPr>
              <w:widowControl/>
              <w:autoSpaceDE/>
              <w:adjustRightInd/>
              <w:jc w:val="right"/>
              <w:rPr>
                <w:rFonts w:eastAsia="Calibri"/>
                <w:color w:val="000000"/>
                <w:sz w:val="22"/>
                <w:szCs w:val="22"/>
                <w:lang w:eastAsia="en-US"/>
              </w:rPr>
            </w:pPr>
            <w:r w:rsidRPr="00D82202">
              <w:rPr>
                <w:rFonts w:eastAsia="Calibri"/>
                <w:color w:val="000000"/>
                <w:sz w:val="22"/>
                <w:szCs w:val="22"/>
                <w:lang w:eastAsia="en-US"/>
              </w:rPr>
              <w:t>2</w:t>
            </w:r>
          </w:p>
        </w:tc>
        <w:tc>
          <w:tcPr>
            <w:tcW w:w="1507" w:type="pct"/>
            <w:tcBorders>
              <w:top w:val="single" w:sz="4" w:space="0" w:color="auto"/>
              <w:left w:val="single" w:sz="4" w:space="0" w:color="auto"/>
              <w:bottom w:val="single" w:sz="4" w:space="0" w:color="auto"/>
              <w:right w:val="single" w:sz="4" w:space="0" w:color="auto"/>
            </w:tcBorders>
            <w:vAlign w:val="center"/>
            <w:hideMark/>
          </w:tcPr>
          <w:p w14:paraId="1534DCFA" w14:textId="77777777" w:rsidR="00D82202" w:rsidRPr="00D82202" w:rsidRDefault="00D82202" w:rsidP="00D82202">
            <w:pPr>
              <w:widowControl/>
              <w:autoSpaceDE/>
              <w:adjustRightInd/>
              <w:rPr>
                <w:rFonts w:eastAsia="Calibri"/>
                <w:sz w:val="22"/>
                <w:szCs w:val="22"/>
                <w:lang w:eastAsia="en-US"/>
              </w:rPr>
            </w:pPr>
            <w:r w:rsidRPr="00D82202">
              <w:rPr>
                <w:rFonts w:eastAsia="Calibri"/>
                <w:bCs/>
                <w:sz w:val="22"/>
                <w:szCs w:val="22"/>
                <w:lang w:eastAsia="en-US"/>
              </w:rPr>
              <w:t xml:space="preserve">Поставка кондиционера/настенной сплит системы с комплектом для монтажа, с монтажом по адресу: Ленинградская область, г. Волосово, пр. </w:t>
            </w:r>
            <w:proofErr w:type="spellStart"/>
            <w:r w:rsidRPr="00D82202">
              <w:rPr>
                <w:rFonts w:eastAsia="Calibri"/>
                <w:bCs/>
                <w:sz w:val="22"/>
                <w:szCs w:val="22"/>
                <w:lang w:eastAsia="en-US"/>
              </w:rPr>
              <w:t>Вингиссара</w:t>
            </w:r>
            <w:proofErr w:type="spellEnd"/>
            <w:r w:rsidRPr="00D82202">
              <w:rPr>
                <w:rFonts w:eastAsia="Calibri"/>
                <w:bCs/>
                <w:sz w:val="22"/>
                <w:szCs w:val="22"/>
                <w:lang w:eastAsia="en-US"/>
              </w:rPr>
              <w:t>, д.89</w:t>
            </w:r>
          </w:p>
        </w:tc>
        <w:tc>
          <w:tcPr>
            <w:tcW w:w="365" w:type="pct"/>
            <w:tcBorders>
              <w:top w:val="single" w:sz="4" w:space="0" w:color="auto"/>
              <w:left w:val="single" w:sz="4" w:space="0" w:color="auto"/>
              <w:bottom w:val="single" w:sz="4" w:space="0" w:color="auto"/>
              <w:right w:val="single" w:sz="4" w:space="0" w:color="auto"/>
            </w:tcBorders>
            <w:vAlign w:val="center"/>
            <w:hideMark/>
          </w:tcPr>
          <w:p w14:paraId="280E2AD4"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color w:val="000000"/>
                <w:sz w:val="22"/>
                <w:szCs w:val="22"/>
                <w:lang w:eastAsia="en-US"/>
              </w:rPr>
              <w:t>шт.</w:t>
            </w:r>
          </w:p>
        </w:tc>
        <w:tc>
          <w:tcPr>
            <w:tcW w:w="316" w:type="pct"/>
            <w:tcBorders>
              <w:top w:val="single" w:sz="4" w:space="0" w:color="auto"/>
              <w:left w:val="single" w:sz="4" w:space="0" w:color="auto"/>
              <w:bottom w:val="single" w:sz="4" w:space="0" w:color="auto"/>
              <w:right w:val="single" w:sz="4" w:space="0" w:color="auto"/>
            </w:tcBorders>
            <w:vAlign w:val="center"/>
            <w:hideMark/>
          </w:tcPr>
          <w:p w14:paraId="428DCFD9"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color w:val="000000"/>
                <w:sz w:val="22"/>
                <w:szCs w:val="22"/>
                <w:lang w:eastAsia="en-US"/>
              </w:rPr>
              <w:t>1</w:t>
            </w:r>
          </w:p>
        </w:tc>
        <w:tc>
          <w:tcPr>
            <w:tcW w:w="439" w:type="pct"/>
            <w:tcBorders>
              <w:top w:val="single" w:sz="4" w:space="0" w:color="auto"/>
              <w:left w:val="single" w:sz="4" w:space="0" w:color="auto"/>
              <w:bottom w:val="single" w:sz="4" w:space="0" w:color="auto"/>
              <w:right w:val="single" w:sz="4" w:space="0" w:color="auto"/>
            </w:tcBorders>
            <w:vAlign w:val="center"/>
          </w:tcPr>
          <w:p w14:paraId="556B8096" w14:textId="77777777" w:rsidR="00D82202" w:rsidRPr="00D82202" w:rsidRDefault="00D82202" w:rsidP="00D82202">
            <w:pPr>
              <w:widowControl/>
              <w:autoSpaceDE/>
              <w:adjustRightInd/>
              <w:jc w:val="center"/>
              <w:rPr>
                <w:rFonts w:eastAsia="Calibri"/>
                <w:color w:val="000000"/>
                <w:sz w:val="22"/>
                <w:szCs w:val="22"/>
                <w:lang w:eastAsia="en-US"/>
              </w:rPr>
            </w:pPr>
          </w:p>
        </w:tc>
        <w:tc>
          <w:tcPr>
            <w:tcW w:w="484" w:type="pct"/>
            <w:tcBorders>
              <w:top w:val="nil"/>
              <w:left w:val="single" w:sz="4" w:space="0" w:color="auto"/>
              <w:bottom w:val="single" w:sz="4" w:space="0" w:color="auto"/>
              <w:right w:val="single" w:sz="8" w:space="0" w:color="auto"/>
            </w:tcBorders>
            <w:vAlign w:val="center"/>
          </w:tcPr>
          <w:p w14:paraId="1830E2A5" w14:textId="77777777" w:rsidR="00D82202" w:rsidRPr="00D82202" w:rsidRDefault="00D82202" w:rsidP="00D82202">
            <w:pPr>
              <w:widowControl/>
              <w:autoSpaceDE/>
              <w:adjustRightInd/>
              <w:jc w:val="center"/>
              <w:rPr>
                <w:rFonts w:eastAsia="Calibri"/>
                <w:color w:val="000000"/>
                <w:sz w:val="22"/>
                <w:szCs w:val="22"/>
                <w:lang w:eastAsia="en-US"/>
              </w:rPr>
            </w:pPr>
          </w:p>
        </w:tc>
        <w:tc>
          <w:tcPr>
            <w:tcW w:w="439" w:type="pct"/>
            <w:tcBorders>
              <w:top w:val="nil"/>
              <w:left w:val="nil"/>
              <w:bottom w:val="single" w:sz="4" w:space="0" w:color="auto"/>
              <w:right w:val="single" w:sz="8" w:space="0" w:color="auto"/>
            </w:tcBorders>
            <w:vAlign w:val="center"/>
          </w:tcPr>
          <w:p w14:paraId="267399DA" w14:textId="77777777" w:rsidR="00D82202" w:rsidRPr="00D82202" w:rsidRDefault="00D82202" w:rsidP="00D82202">
            <w:pPr>
              <w:widowControl/>
              <w:autoSpaceDE/>
              <w:adjustRightInd/>
              <w:jc w:val="center"/>
              <w:rPr>
                <w:rFonts w:eastAsia="Calibri"/>
                <w:color w:val="000000"/>
                <w:sz w:val="22"/>
                <w:szCs w:val="22"/>
                <w:lang w:eastAsia="en-US"/>
              </w:rPr>
            </w:pPr>
          </w:p>
        </w:tc>
        <w:tc>
          <w:tcPr>
            <w:tcW w:w="422" w:type="pct"/>
            <w:tcBorders>
              <w:top w:val="nil"/>
              <w:left w:val="nil"/>
              <w:bottom w:val="single" w:sz="4" w:space="0" w:color="auto"/>
              <w:right w:val="single" w:sz="8" w:space="0" w:color="auto"/>
            </w:tcBorders>
            <w:vAlign w:val="center"/>
          </w:tcPr>
          <w:p w14:paraId="3BE205BB" w14:textId="77777777" w:rsidR="00D82202" w:rsidRPr="00D82202" w:rsidRDefault="00D82202" w:rsidP="00D82202">
            <w:pPr>
              <w:widowControl/>
              <w:autoSpaceDE/>
              <w:adjustRightInd/>
              <w:jc w:val="center"/>
              <w:rPr>
                <w:rFonts w:eastAsia="Calibri"/>
                <w:color w:val="000000"/>
                <w:sz w:val="22"/>
                <w:szCs w:val="22"/>
                <w:lang w:eastAsia="en-US"/>
              </w:rPr>
            </w:pPr>
          </w:p>
        </w:tc>
        <w:tc>
          <w:tcPr>
            <w:tcW w:w="617" w:type="pct"/>
            <w:tcBorders>
              <w:top w:val="nil"/>
              <w:left w:val="nil"/>
              <w:bottom w:val="single" w:sz="4" w:space="0" w:color="auto"/>
              <w:right w:val="single" w:sz="8" w:space="0" w:color="auto"/>
            </w:tcBorders>
            <w:vAlign w:val="center"/>
          </w:tcPr>
          <w:p w14:paraId="69029FFD" w14:textId="77777777" w:rsidR="00D82202" w:rsidRPr="00D82202" w:rsidRDefault="00D82202" w:rsidP="00D82202">
            <w:pPr>
              <w:widowControl/>
              <w:autoSpaceDE/>
              <w:adjustRightInd/>
              <w:jc w:val="center"/>
              <w:rPr>
                <w:rFonts w:eastAsia="Calibri"/>
                <w:color w:val="000000"/>
                <w:sz w:val="22"/>
                <w:szCs w:val="22"/>
                <w:lang w:eastAsia="en-US"/>
              </w:rPr>
            </w:pPr>
          </w:p>
        </w:tc>
      </w:tr>
      <w:tr w:rsidR="00D82202" w:rsidRPr="00D82202" w14:paraId="40BD8AFA" w14:textId="77777777" w:rsidTr="00D82202">
        <w:trPr>
          <w:trHeight w:val="1518"/>
        </w:trPr>
        <w:tc>
          <w:tcPr>
            <w:tcW w:w="412" w:type="pct"/>
            <w:tcBorders>
              <w:top w:val="single" w:sz="4" w:space="0" w:color="auto"/>
              <w:left w:val="single" w:sz="4" w:space="0" w:color="auto"/>
              <w:bottom w:val="single" w:sz="4" w:space="0" w:color="auto"/>
              <w:right w:val="single" w:sz="4" w:space="0" w:color="auto"/>
            </w:tcBorders>
            <w:vAlign w:val="center"/>
            <w:hideMark/>
          </w:tcPr>
          <w:p w14:paraId="0990DED4" w14:textId="77777777" w:rsidR="00D82202" w:rsidRPr="00D82202" w:rsidRDefault="00D82202" w:rsidP="00D82202">
            <w:pPr>
              <w:widowControl/>
              <w:autoSpaceDE/>
              <w:adjustRightInd/>
              <w:jc w:val="right"/>
              <w:rPr>
                <w:rFonts w:eastAsia="Calibri"/>
                <w:color w:val="000000"/>
                <w:sz w:val="22"/>
                <w:szCs w:val="22"/>
                <w:lang w:eastAsia="en-US"/>
              </w:rPr>
            </w:pPr>
            <w:r w:rsidRPr="00D82202">
              <w:rPr>
                <w:rFonts w:eastAsia="Calibri"/>
                <w:color w:val="000000"/>
                <w:sz w:val="22"/>
                <w:szCs w:val="22"/>
                <w:lang w:eastAsia="en-US"/>
              </w:rPr>
              <w:t>3</w:t>
            </w:r>
          </w:p>
        </w:tc>
        <w:tc>
          <w:tcPr>
            <w:tcW w:w="1507" w:type="pct"/>
            <w:tcBorders>
              <w:top w:val="single" w:sz="4" w:space="0" w:color="auto"/>
              <w:left w:val="nil"/>
              <w:bottom w:val="single" w:sz="4" w:space="0" w:color="auto"/>
              <w:right w:val="nil"/>
            </w:tcBorders>
            <w:vAlign w:val="center"/>
            <w:hideMark/>
          </w:tcPr>
          <w:p w14:paraId="15C1320D" w14:textId="77777777" w:rsidR="00D82202" w:rsidRPr="00D82202" w:rsidRDefault="00D82202" w:rsidP="00D82202">
            <w:pPr>
              <w:widowControl/>
              <w:autoSpaceDE/>
              <w:adjustRightInd/>
              <w:rPr>
                <w:rFonts w:eastAsia="Calibri"/>
                <w:sz w:val="22"/>
                <w:szCs w:val="22"/>
                <w:lang w:eastAsia="en-US"/>
              </w:rPr>
            </w:pPr>
            <w:r w:rsidRPr="00D82202">
              <w:rPr>
                <w:rFonts w:eastAsia="Calibri"/>
                <w:bCs/>
                <w:sz w:val="22"/>
                <w:szCs w:val="22"/>
                <w:lang w:eastAsia="en-US"/>
              </w:rPr>
              <w:t xml:space="preserve">Поставка кондиционера/настенной сплит системы с комплектом для монтажа, с монтажом по адресу: </w:t>
            </w:r>
            <w:r w:rsidRPr="00D82202">
              <w:rPr>
                <w:rFonts w:eastAsia="Calibri"/>
                <w:sz w:val="22"/>
                <w:szCs w:val="22"/>
                <w:lang w:eastAsia="en-US"/>
              </w:rPr>
              <w:t xml:space="preserve">Ленинградская область, </w:t>
            </w:r>
            <w:proofErr w:type="spellStart"/>
            <w:r w:rsidRPr="00D82202">
              <w:rPr>
                <w:rFonts w:eastAsia="Calibri"/>
                <w:sz w:val="22"/>
                <w:szCs w:val="22"/>
                <w:lang w:eastAsia="en-US"/>
              </w:rPr>
              <w:t>г.Сертолово</w:t>
            </w:r>
            <w:proofErr w:type="spellEnd"/>
            <w:r w:rsidRPr="00D82202">
              <w:rPr>
                <w:rFonts w:eastAsia="Calibri"/>
                <w:sz w:val="22"/>
                <w:szCs w:val="22"/>
                <w:lang w:eastAsia="en-US"/>
              </w:rPr>
              <w:t>, микрорайон Сертолово-1, Парковый проезд, д.2, корп.1 (пом.5-Н)</w:t>
            </w:r>
          </w:p>
        </w:tc>
        <w:tc>
          <w:tcPr>
            <w:tcW w:w="365" w:type="pct"/>
            <w:tcBorders>
              <w:top w:val="single" w:sz="4" w:space="0" w:color="auto"/>
              <w:left w:val="single" w:sz="4" w:space="0" w:color="auto"/>
              <w:bottom w:val="single" w:sz="4" w:space="0" w:color="auto"/>
              <w:right w:val="single" w:sz="4" w:space="0" w:color="auto"/>
            </w:tcBorders>
            <w:vAlign w:val="center"/>
            <w:hideMark/>
          </w:tcPr>
          <w:p w14:paraId="2FA9D7B1"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color w:val="000000"/>
                <w:sz w:val="22"/>
                <w:szCs w:val="22"/>
                <w:lang w:eastAsia="en-US"/>
              </w:rPr>
              <w:t>шт.</w:t>
            </w:r>
          </w:p>
        </w:tc>
        <w:tc>
          <w:tcPr>
            <w:tcW w:w="316" w:type="pct"/>
            <w:tcBorders>
              <w:top w:val="single" w:sz="4" w:space="0" w:color="auto"/>
              <w:left w:val="single" w:sz="4" w:space="0" w:color="auto"/>
              <w:bottom w:val="single" w:sz="4" w:space="0" w:color="auto"/>
              <w:right w:val="single" w:sz="4" w:space="0" w:color="auto"/>
            </w:tcBorders>
            <w:vAlign w:val="center"/>
            <w:hideMark/>
          </w:tcPr>
          <w:p w14:paraId="21C47945" w14:textId="77777777" w:rsidR="00D82202" w:rsidRPr="00D82202" w:rsidRDefault="00D82202" w:rsidP="00D82202">
            <w:pPr>
              <w:widowControl/>
              <w:autoSpaceDE/>
              <w:adjustRightInd/>
              <w:jc w:val="center"/>
              <w:rPr>
                <w:rFonts w:eastAsia="Calibri"/>
                <w:color w:val="000000"/>
                <w:sz w:val="22"/>
                <w:szCs w:val="22"/>
                <w:lang w:eastAsia="en-US"/>
              </w:rPr>
            </w:pPr>
            <w:r w:rsidRPr="00D82202">
              <w:rPr>
                <w:rFonts w:eastAsia="Calibri"/>
                <w:color w:val="000000"/>
                <w:sz w:val="22"/>
                <w:szCs w:val="22"/>
                <w:lang w:eastAsia="en-US"/>
              </w:rPr>
              <w:t>1</w:t>
            </w:r>
          </w:p>
        </w:tc>
        <w:tc>
          <w:tcPr>
            <w:tcW w:w="439" w:type="pct"/>
            <w:tcBorders>
              <w:top w:val="single" w:sz="4" w:space="0" w:color="auto"/>
              <w:left w:val="single" w:sz="4" w:space="0" w:color="auto"/>
              <w:bottom w:val="single" w:sz="4" w:space="0" w:color="auto"/>
              <w:right w:val="single" w:sz="4" w:space="0" w:color="auto"/>
            </w:tcBorders>
            <w:vAlign w:val="center"/>
          </w:tcPr>
          <w:p w14:paraId="096D08FD" w14:textId="77777777" w:rsidR="00D82202" w:rsidRPr="00D82202" w:rsidRDefault="00D82202" w:rsidP="00D82202">
            <w:pPr>
              <w:widowControl/>
              <w:autoSpaceDE/>
              <w:adjustRightInd/>
              <w:jc w:val="center"/>
              <w:rPr>
                <w:rFonts w:eastAsia="Calibri"/>
                <w:color w:val="000000"/>
                <w:sz w:val="22"/>
                <w:szCs w:val="22"/>
                <w:lang w:eastAsia="en-US"/>
              </w:rPr>
            </w:pPr>
          </w:p>
        </w:tc>
        <w:tc>
          <w:tcPr>
            <w:tcW w:w="484" w:type="pct"/>
            <w:tcBorders>
              <w:top w:val="single" w:sz="4" w:space="0" w:color="auto"/>
              <w:left w:val="single" w:sz="4" w:space="0" w:color="auto"/>
              <w:bottom w:val="single" w:sz="4" w:space="0" w:color="auto"/>
              <w:right w:val="single" w:sz="4" w:space="0" w:color="auto"/>
            </w:tcBorders>
            <w:vAlign w:val="center"/>
          </w:tcPr>
          <w:p w14:paraId="36FE78E0" w14:textId="77777777" w:rsidR="00D82202" w:rsidRPr="00D82202" w:rsidRDefault="00D82202" w:rsidP="00D82202">
            <w:pPr>
              <w:widowControl/>
              <w:autoSpaceDE/>
              <w:adjustRightInd/>
              <w:jc w:val="center"/>
              <w:rPr>
                <w:rFonts w:eastAsia="Calibri"/>
                <w:color w:val="000000"/>
                <w:sz w:val="22"/>
                <w:szCs w:val="22"/>
                <w:lang w:eastAsia="en-US"/>
              </w:rPr>
            </w:pPr>
          </w:p>
        </w:tc>
        <w:tc>
          <w:tcPr>
            <w:tcW w:w="439" w:type="pct"/>
            <w:tcBorders>
              <w:top w:val="single" w:sz="4" w:space="0" w:color="auto"/>
              <w:left w:val="single" w:sz="4" w:space="0" w:color="auto"/>
              <w:bottom w:val="single" w:sz="4" w:space="0" w:color="auto"/>
              <w:right w:val="single" w:sz="4" w:space="0" w:color="auto"/>
            </w:tcBorders>
            <w:vAlign w:val="center"/>
          </w:tcPr>
          <w:p w14:paraId="5B6FEE3C" w14:textId="77777777" w:rsidR="00D82202" w:rsidRPr="00D82202" w:rsidRDefault="00D82202" w:rsidP="00D82202">
            <w:pPr>
              <w:widowControl/>
              <w:autoSpaceDE/>
              <w:adjustRightInd/>
              <w:jc w:val="center"/>
              <w:rPr>
                <w:rFonts w:eastAsia="Calibri"/>
                <w:color w:val="000000"/>
                <w:sz w:val="22"/>
                <w:szCs w:val="22"/>
                <w:lang w:eastAsia="en-US"/>
              </w:rPr>
            </w:pPr>
          </w:p>
        </w:tc>
        <w:tc>
          <w:tcPr>
            <w:tcW w:w="422" w:type="pct"/>
            <w:tcBorders>
              <w:top w:val="single" w:sz="4" w:space="0" w:color="auto"/>
              <w:left w:val="single" w:sz="4" w:space="0" w:color="auto"/>
              <w:bottom w:val="single" w:sz="4" w:space="0" w:color="auto"/>
              <w:right w:val="single" w:sz="4" w:space="0" w:color="auto"/>
            </w:tcBorders>
            <w:vAlign w:val="center"/>
          </w:tcPr>
          <w:p w14:paraId="70134ADC" w14:textId="77777777" w:rsidR="00D82202" w:rsidRPr="00D82202" w:rsidRDefault="00D82202" w:rsidP="00D82202">
            <w:pPr>
              <w:widowControl/>
              <w:autoSpaceDE/>
              <w:adjustRightInd/>
              <w:jc w:val="center"/>
              <w:rPr>
                <w:rFonts w:eastAsia="Calibri"/>
                <w:color w:val="000000"/>
                <w:sz w:val="22"/>
                <w:szCs w:val="22"/>
                <w:lang w:eastAsia="en-US"/>
              </w:rPr>
            </w:pPr>
          </w:p>
        </w:tc>
        <w:tc>
          <w:tcPr>
            <w:tcW w:w="617" w:type="pct"/>
            <w:tcBorders>
              <w:top w:val="single" w:sz="4" w:space="0" w:color="auto"/>
              <w:left w:val="single" w:sz="4" w:space="0" w:color="auto"/>
              <w:bottom w:val="single" w:sz="4" w:space="0" w:color="auto"/>
              <w:right w:val="single" w:sz="4" w:space="0" w:color="auto"/>
            </w:tcBorders>
            <w:vAlign w:val="center"/>
          </w:tcPr>
          <w:p w14:paraId="2F2BDCAC" w14:textId="77777777" w:rsidR="00D82202" w:rsidRPr="00D82202" w:rsidRDefault="00D82202" w:rsidP="00D82202">
            <w:pPr>
              <w:widowControl/>
              <w:autoSpaceDE/>
              <w:adjustRightInd/>
              <w:jc w:val="center"/>
              <w:rPr>
                <w:rFonts w:eastAsia="Calibri"/>
                <w:color w:val="000000"/>
                <w:sz w:val="22"/>
                <w:szCs w:val="22"/>
                <w:lang w:eastAsia="en-US"/>
              </w:rPr>
            </w:pPr>
          </w:p>
        </w:tc>
      </w:tr>
      <w:tr w:rsidR="00D82202" w:rsidRPr="00D82202" w14:paraId="3161173A" w14:textId="77777777" w:rsidTr="00D82202">
        <w:trPr>
          <w:trHeight w:val="475"/>
        </w:trPr>
        <w:tc>
          <w:tcPr>
            <w:tcW w:w="412" w:type="pct"/>
            <w:tcBorders>
              <w:top w:val="single" w:sz="4" w:space="0" w:color="auto"/>
              <w:left w:val="single" w:sz="4" w:space="0" w:color="auto"/>
              <w:bottom w:val="single" w:sz="4" w:space="0" w:color="auto"/>
              <w:right w:val="single" w:sz="4" w:space="0" w:color="auto"/>
            </w:tcBorders>
            <w:vAlign w:val="center"/>
          </w:tcPr>
          <w:p w14:paraId="42896027" w14:textId="77777777" w:rsidR="00D82202" w:rsidRPr="00D82202" w:rsidRDefault="00D82202" w:rsidP="00D82202">
            <w:pPr>
              <w:widowControl/>
              <w:autoSpaceDE/>
              <w:adjustRightInd/>
              <w:jc w:val="right"/>
              <w:rPr>
                <w:rFonts w:eastAsia="Calibri"/>
                <w:color w:val="000000"/>
                <w:sz w:val="22"/>
                <w:szCs w:val="22"/>
                <w:lang w:eastAsia="en-US"/>
              </w:rPr>
            </w:pPr>
          </w:p>
        </w:tc>
        <w:tc>
          <w:tcPr>
            <w:tcW w:w="1507" w:type="pct"/>
            <w:tcBorders>
              <w:top w:val="single" w:sz="4" w:space="0" w:color="auto"/>
              <w:left w:val="nil"/>
              <w:bottom w:val="single" w:sz="4" w:space="0" w:color="auto"/>
              <w:right w:val="single" w:sz="4" w:space="0" w:color="auto"/>
            </w:tcBorders>
            <w:vAlign w:val="center"/>
            <w:hideMark/>
          </w:tcPr>
          <w:p w14:paraId="2B3A8F03" w14:textId="77777777" w:rsidR="00D82202" w:rsidRPr="00D82202" w:rsidRDefault="00D82202" w:rsidP="00D82202">
            <w:pPr>
              <w:widowControl/>
              <w:autoSpaceDE/>
              <w:adjustRightInd/>
              <w:rPr>
                <w:rFonts w:eastAsia="Calibri"/>
                <w:bCs/>
                <w:sz w:val="22"/>
                <w:szCs w:val="22"/>
                <w:lang w:eastAsia="en-US"/>
              </w:rPr>
            </w:pPr>
            <w:r w:rsidRPr="00D82202">
              <w:rPr>
                <w:rFonts w:eastAsia="Calibri"/>
                <w:color w:val="343434"/>
                <w:sz w:val="22"/>
                <w:szCs w:val="22"/>
                <w:lang w:eastAsia="en-US"/>
              </w:rPr>
              <w:t>ИТОГО:</w:t>
            </w:r>
          </w:p>
        </w:tc>
        <w:tc>
          <w:tcPr>
            <w:tcW w:w="365" w:type="pct"/>
            <w:tcBorders>
              <w:top w:val="single" w:sz="4" w:space="0" w:color="auto"/>
              <w:left w:val="single" w:sz="4" w:space="0" w:color="auto"/>
              <w:bottom w:val="single" w:sz="4" w:space="0" w:color="auto"/>
              <w:right w:val="single" w:sz="4" w:space="0" w:color="auto"/>
            </w:tcBorders>
            <w:vAlign w:val="center"/>
          </w:tcPr>
          <w:p w14:paraId="008D2D93" w14:textId="77777777" w:rsidR="00D82202" w:rsidRPr="00D82202" w:rsidRDefault="00D82202" w:rsidP="00D82202">
            <w:pPr>
              <w:widowControl/>
              <w:autoSpaceDE/>
              <w:adjustRightInd/>
              <w:jc w:val="center"/>
              <w:rPr>
                <w:rFonts w:eastAsia="Calibri"/>
                <w:color w:val="000000"/>
                <w:sz w:val="22"/>
                <w:szCs w:val="22"/>
                <w:lang w:eastAsia="en-US"/>
              </w:rPr>
            </w:pPr>
          </w:p>
        </w:tc>
        <w:tc>
          <w:tcPr>
            <w:tcW w:w="316" w:type="pct"/>
            <w:tcBorders>
              <w:top w:val="single" w:sz="4" w:space="0" w:color="auto"/>
              <w:left w:val="single" w:sz="4" w:space="0" w:color="auto"/>
              <w:bottom w:val="single" w:sz="4" w:space="0" w:color="auto"/>
              <w:right w:val="single" w:sz="4" w:space="0" w:color="auto"/>
            </w:tcBorders>
            <w:vAlign w:val="center"/>
          </w:tcPr>
          <w:p w14:paraId="431A1ED1" w14:textId="77777777" w:rsidR="00D82202" w:rsidRPr="00D82202" w:rsidRDefault="00D82202" w:rsidP="00D82202">
            <w:pPr>
              <w:widowControl/>
              <w:autoSpaceDE/>
              <w:adjustRightInd/>
              <w:jc w:val="center"/>
              <w:rPr>
                <w:rFonts w:eastAsia="Calibri"/>
                <w:color w:val="000000"/>
                <w:sz w:val="22"/>
                <w:szCs w:val="22"/>
                <w:lang w:eastAsia="en-US"/>
              </w:rPr>
            </w:pPr>
          </w:p>
        </w:tc>
        <w:tc>
          <w:tcPr>
            <w:tcW w:w="439" w:type="pct"/>
            <w:tcBorders>
              <w:top w:val="single" w:sz="4" w:space="0" w:color="auto"/>
              <w:left w:val="single" w:sz="4" w:space="0" w:color="auto"/>
              <w:bottom w:val="single" w:sz="4" w:space="0" w:color="auto"/>
              <w:right w:val="single" w:sz="4" w:space="0" w:color="auto"/>
            </w:tcBorders>
            <w:vAlign w:val="center"/>
          </w:tcPr>
          <w:p w14:paraId="5C1D1D87" w14:textId="77777777" w:rsidR="00D82202" w:rsidRPr="00D82202" w:rsidRDefault="00D82202" w:rsidP="00D82202">
            <w:pPr>
              <w:widowControl/>
              <w:autoSpaceDE/>
              <w:adjustRightInd/>
              <w:jc w:val="center"/>
              <w:rPr>
                <w:rFonts w:eastAsia="Calibri"/>
                <w:color w:val="000000"/>
                <w:sz w:val="22"/>
                <w:szCs w:val="22"/>
                <w:lang w:eastAsia="en-US"/>
              </w:rPr>
            </w:pPr>
          </w:p>
        </w:tc>
        <w:tc>
          <w:tcPr>
            <w:tcW w:w="484" w:type="pct"/>
            <w:tcBorders>
              <w:top w:val="single" w:sz="4" w:space="0" w:color="auto"/>
              <w:left w:val="single" w:sz="4" w:space="0" w:color="auto"/>
              <w:bottom w:val="single" w:sz="4" w:space="0" w:color="auto"/>
              <w:right w:val="single" w:sz="4" w:space="0" w:color="auto"/>
            </w:tcBorders>
            <w:vAlign w:val="center"/>
          </w:tcPr>
          <w:p w14:paraId="6402B508" w14:textId="77777777" w:rsidR="00D82202" w:rsidRPr="00D82202" w:rsidRDefault="00D82202" w:rsidP="00D82202">
            <w:pPr>
              <w:widowControl/>
              <w:autoSpaceDE/>
              <w:adjustRightInd/>
              <w:jc w:val="center"/>
              <w:rPr>
                <w:rFonts w:eastAsia="Calibri"/>
                <w:color w:val="000000"/>
                <w:sz w:val="22"/>
                <w:szCs w:val="22"/>
                <w:lang w:eastAsia="en-US"/>
              </w:rPr>
            </w:pPr>
          </w:p>
        </w:tc>
        <w:tc>
          <w:tcPr>
            <w:tcW w:w="439" w:type="pct"/>
            <w:tcBorders>
              <w:top w:val="single" w:sz="4" w:space="0" w:color="auto"/>
              <w:left w:val="single" w:sz="4" w:space="0" w:color="auto"/>
              <w:bottom w:val="single" w:sz="4" w:space="0" w:color="auto"/>
              <w:right w:val="single" w:sz="4" w:space="0" w:color="auto"/>
            </w:tcBorders>
            <w:vAlign w:val="center"/>
          </w:tcPr>
          <w:p w14:paraId="56E7F0D0" w14:textId="77777777" w:rsidR="00D82202" w:rsidRPr="00D82202" w:rsidRDefault="00D82202" w:rsidP="00D82202">
            <w:pPr>
              <w:widowControl/>
              <w:autoSpaceDE/>
              <w:adjustRightInd/>
              <w:jc w:val="center"/>
              <w:rPr>
                <w:rFonts w:eastAsia="Calibri"/>
                <w:color w:val="000000"/>
                <w:sz w:val="22"/>
                <w:szCs w:val="22"/>
                <w:lang w:eastAsia="en-US"/>
              </w:rPr>
            </w:pPr>
          </w:p>
        </w:tc>
        <w:tc>
          <w:tcPr>
            <w:tcW w:w="422" w:type="pct"/>
            <w:tcBorders>
              <w:top w:val="single" w:sz="4" w:space="0" w:color="auto"/>
              <w:left w:val="single" w:sz="4" w:space="0" w:color="auto"/>
              <w:bottom w:val="single" w:sz="4" w:space="0" w:color="auto"/>
              <w:right w:val="single" w:sz="4" w:space="0" w:color="auto"/>
            </w:tcBorders>
            <w:vAlign w:val="center"/>
          </w:tcPr>
          <w:p w14:paraId="1B0E2D89" w14:textId="77777777" w:rsidR="00D82202" w:rsidRPr="00D82202" w:rsidRDefault="00D82202" w:rsidP="00D82202">
            <w:pPr>
              <w:widowControl/>
              <w:autoSpaceDE/>
              <w:adjustRightInd/>
              <w:jc w:val="center"/>
              <w:rPr>
                <w:rFonts w:eastAsia="Calibri"/>
                <w:color w:val="000000"/>
                <w:sz w:val="22"/>
                <w:szCs w:val="22"/>
                <w:lang w:eastAsia="en-US"/>
              </w:rPr>
            </w:pPr>
          </w:p>
        </w:tc>
        <w:tc>
          <w:tcPr>
            <w:tcW w:w="617" w:type="pct"/>
            <w:tcBorders>
              <w:top w:val="single" w:sz="4" w:space="0" w:color="auto"/>
              <w:left w:val="single" w:sz="4" w:space="0" w:color="auto"/>
              <w:bottom w:val="single" w:sz="4" w:space="0" w:color="auto"/>
              <w:right w:val="single" w:sz="4" w:space="0" w:color="auto"/>
            </w:tcBorders>
            <w:vAlign w:val="center"/>
          </w:tcPr>
          <w:p w14:paraId="09F5AFAC" w14:textId="77777777" w:rsidR="00D82202" w:rsidRPr="00D82202" w:rsidRDefault="00D82202" w:rsidP="00D82202">
            <w:pPr>
              <w:widowControl/>
              <w:autoSpaceDE/>
              <w:adjustRightInd/>
              <w:jc w:val="center"/>
              <w:rPr>
                <w:rFonts w:eastAsia="Calibri"/>
                <w:color w:val="000000"/>
                <w:sz w:val="22"/>
                <w:szCs w:val="22"/>
                <w:lang w:eastAsia="en-US"/>
              </w:rPr>
            </w:pPr>
          </w:p>
        </w:tc>
      </w:tr>
    </w:tbl>
    <w:p w14:paraId="74C4D952" w14:textId="77777777" w:rsidR="00D82202" w:rsidRDefault="00D82202" w:rsidP="00D82202">
      <w:pPr>
        <w:adjustRightInd/>
        <w:rPr>
          <w:b/>
          <w:bCs/>
          <w:color w:val="000000"/>
          <w:sz w:val="22"/>
          <w:szCs w:val="22"/>
        </w:rPr>
      </w:pPr>
    </w:p>
    <w:p w14:paraId="3ED2030B" w14:textId="77777777" w:rsidR="00D82202" w:rsidRDefault="00D82202" w:rsidP="00D82202">
      <w:pPr>
        <w:widowControl/>
        <w:tabs>
          <w:tab w:val="num" w:pos="709"/>
        </w:tabs>
        <w:autoSpaceDE/>
        <w:adjustRightInd/>
        <w:ind w:left="454" w:firstLine="255"/>
        <w:rPr>
          <w:sz w:val="22"/>
          <w:szCs w:val="22"/>
          <w:u w:val="single"/>
        </w:rPr>
      </w:pPr>
      <w:r>
        <w:rPr>
          <w:sz w:val="22"/>
          <w:szCs w:val="22"/>
          <w:u w:val="single"/>
        </w:rPr>
        <w:lastRenderedPageBreak/>
        <w:t>Срок поставки:</w:t>
      </w:r>
    </w:p>
    <w:p w14:paraId="19CB9856" w14:textId="77777777" w:rsidR="00D82202" w:rsidRDefault="00D82202" w:rsidP="00D82202">
      <w:pPr>
        <w:widowControl/>
        <w:tabs>
          <w:tab w:val="num" w:pos="709"/>
        </w:tabs>
        <w:autoSpaceDE/>
        <w:adjustRightInd/>
        <w:ind w:left="454" w:firstLine="255"/>
        <w:rPr>
          <w:sz w:val="22"/>
          <w:szCs w:val="22"/>
          <w:u w:val="single"/>
        </w:rPr>
      </w:pPr>
      <w:r>
        <w:rPr>
          <w:sz w:val="22"/>
          <w:szCs w:val="22"/>
          <w:u w:val="single"/>
        </w:rPr>
        <w:t>Гарантийный срок:</w:t>
      </w:r>
    </w:p>
    <w:p w14:paraId="329FDED4" w14:textId="77777777" w:rsidR="00D82202" w:rsidRDefault="00D82202" w:rsidP="00D82202">
      <w:pPr>
        <w:widowControl/>
        <w:tabs>
          <w:tab w:val="num" w:pos="709"/>
        </w:tabs>
        <w:autoSpaceDE/>
        <w:adjustRightInd/>
        <w:ind w:left="454" w:firstLine="255"/>
        <w:rPr>
          <w:sz w:val="22"/>
          <w:szCs w:val="22"/>
          <w:u w:val="single"/>
        </w:rPr>
      </w:pPr>
      <w:r>
        <w:rPr>
          <w:sz w:val="22"/>
          <w:szCs w:val="22"/>
          <w:u w:val="single"/>
        </w:rPr>
        <w:t>Условия поставки:</w:t>
      </w:r>
    </w:p>
    <w:p w14:paraId="1E0FB1C6" w14:textId="36A272C4" w:rsidR="00D82202" w:rsidRDefault="00D82202" w:rsidP="00D82202">
      <w:pPr>
        <w:widowControl/>
        <w:tabs>
          <w:tab w:val="num" w:pos="709"/>
        </w:tabs>
        <w:autoSpaceDE/>
        <w:adjustRightInd/>
        <w:ind w:left="454" w:firstLine="255"/>
        <w:rPr>
          <w:sz w:val="22"/>
          <w:szCs w:val="22"/>
          <w:u w:val="single"/>
        </w:rPr>
      </w:pPr>
      <w:r>
        <w:rPr>
          <w:sz w:val="22"/>
          <w:szCs w:val="22"/>
          <w:u w:val="single"/>
        </w:rPr>
        <w:t>Срок действия коммерческого предложения</w:t>
      </w:r>
    </w:p>
    <w:p w14:paraId="1119A345" w14:textId="77777777" w:rsidR="00D82202" w:rsidRDefault="00D82202" w:rsidP="00D82202">
      <w:pPr>
        <w:widowControl/>
        <w:tabs>
          <w:tab w:val="num" w:pos="709"/>
        </w:tabs>
        <w:autoSpaceDE/>
        <w:adjustRightInd/>
        <w:ind w:left="454" w:firstLine="255"/>
        <w:rPr>
          <w:sz w:val="22"/>
          <w:szCs w:val="22"/>
          <w:u w:val="single"/>
        </w:rPr>
      </w:pP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8" w:name="_Toc515552755"/>
      <w:bookmarkEnd w:id="275"/>
      <w:r w:rsidRPr="00AE13A6">
        <w:rPr>
          <w:b/>
        </w:rPr>
        <w:t xml:space="preserve">10.4  Сводная таблица стоимости работ/услуг (форма </w:t>
      </w:r>
      <w:r w:rsidR="00664C1A">
        <w:rPr>
          <w:b/>
        </w:rPr>
        <w:t>5</w:t>
      </w:r>
      <w:r w:rsidRPr="00AE13A6">
        <w:rPr>
          <w:b/>
        </w:rPr>
        <w:t>)</w:t>
      </w:r>
      <w:bookmarkEnd w:id="278"/>
    </w:p>
    <w:p w14:paraId="151B57A4" w14:textId="77777777" w:rsidR="003B067B" w:rsidRDefault="002A4F9A" w:rsidP="003B067B">
      <w:pPr>
        <w:spacing w:before="60" w:after="60"/>
        <w:jc w:val="both"/>
        <w:outlineLvl w:val="1"/>
      </w:pPr>
      <w:bookmarkStart w:id="279" w:name="_Toc422244234"/>
      <w:bookmarkStart w:id="280" w:name="_Toc515552756"/>
      <w:r w:rsidRPr="00AE13A6">
        <w:t>10.4.1 Форма сводной таблицы стоимости работ/услуг</w:t>
      </w:r>
      <w:bookmarkEnd w:id="279"/>
      <w:bookmarkEnd w:id="280"/>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2" o:title=""/>
          </v:shape>
          <o:OLEObject Type="Embed" ProgID="Package" ShapeID="_x0000_i1025" DrawAspect="Icon" ObjectID="_1768387682"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1" w:name="_Toc422244235"/>
      <w:bookmarkStart w:id="282"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lastRenderedPageBreak/>
        <w:t>10.4.3 Инструкции по заполнению</w:t>
      </w:r>
      <w:bookmarkEnd w:id="283"/>
      <w:bookmarkEnd w:id="284"/>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5" w:name="_Toc422244237"/>
      <w:r w:rsidRPr="00297AA2">
        <w:rPr>
          <w:b/>
        </w:rPr>
        <w:lastRenderedPageBreak/>
        <w:t xml:space="preserve">10.5 </w:t>
      </w:r>
      <w:bookmarkStart w:id="286" w:name="_Ref70131640"/>
      <w:bookmarkStart w:id="287" w:name="_Toc77970259"/>
      <w:bookmarkStart w:id="288" w:name="_Toc90385118"/>
      <w:bookmarkStart w:id="289" w:name="_Toc309208629"/>
      <w:bookmarkStart w:id="290" w:name="_Toc425777385"/>
      <w:bookmarkEnd w:id="285"/>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6"/>
      <w:bookmarkEnd w:id="287"/>
      <w:bookmarkEnd w:id="288"/>
      <w:bookmarkEnd w:id="289"/>
      <w:bookmarkEnd w:id="290"/>
    </w:p>
    <w:p w14:paraId="39C3BC32" w14:textId="77777777" w:rsidR="00297AA2" w:rsidRPr="00297AA2" w:rsidRDefault="00297AA2" w:rsidP="00297AA2">
      <w:pPr>
        <w:spacing w:before="60" w:after="60"/>
        <w:jc w:val="both"/>
        <w:outlineLvl w:val="1"/>
      </w:pPr>
      <w:bookmarkStart w:id="291" w:name="_Toc422244238"/>
      <w:r w:rsidRPr="00297AA2">
        <w:t xml:space="preserve">10.5.1 </w:t>
      </w:r>
      <w:bookmarkStart w:id="292" w:name="_Toc90385119"/>
      <w:bookmarkStart w:id="293" w:name="_Toc309208630"/>
      <w:bookmarkStart w:id="294" w:name="_Toc425777386"/>
      <w:bookmarkEnd w:id="291"/>
      <w:r w:rsidR="00B37216">
        <w:t>Форма Письма-согласия с</w:t>
      </w:r>
      <w:r w:rsidR="00B37216" w:rsidRPr="003135DF">
        <w:t xml:space="preserve"> проект</w:t>
      </w:r>
      <w:r w:rsidR="00B37216">
        <w:t>ом</w:t>
      </w:r>
      <w:r w:rsidR="00B37216" w:rsidRPr="003135DF">
        <w:t xml:space="preserve"> Договора</w:t>
      </w:r>
      <w:bookmarkEnd w:id="292"/>
      <w:bookmarkEnd w:id="293"/>
      <w:bookmarkEnd w:id="294"/>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5"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5"/>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6" w:name="_Toc422244239"/>
      <w:r w:rsidRPr="00297AA2">
        <w:rPr>
          <w:b/>
        </w:rPr>
        <w:lastRenderedPageBreak/>
        <w:t xml:space="preserve">10.5.2 </w:t>
      </w:r>
      <w:bookmarkStart w:id="297" w:name="_Toc90385120"/>
      <w:bookmarkStart w:id="298" w:name="_Toc309208631"/>
      <w:bookmarkStart w:id="299" w:name="_Toc425777387"/>
      <w:bookmarkEnd w:id="296"/>
      <w:r w:rsidR="00B37216" w:rsidRPr="00B37216">
        <w:rPr>
          <w:b/>
        </w:rPr>
        <w:t>Инструкции по заполнению Письма-согласия с проектом Договора</w:t>
      </w:r>
      <w:bookmarkEnd w:id="297"/>
      <w:bookmarkEnd w:id="298"/>
      <w:bookmarkEnd w:id="299"/>
    </w:p>
    <w:p w14:paraId="48B5E8DD" w14:textId="77777777" w:rsidR="005773CE" w:rsidRDefault="00B37216" w:rsidP="00D2462E">
      <w:pPr>
        <w:pStyle w:val="af8"/>
        <w:numPr>
          <w:ilvl w:val="3"/>
          <w:numId w:val="54"/>
        </w:numPr>
        <w:spacing w:before="60" w:after="60"/>
        <w:ind w:left="1134" w:hanging="1134"/>
        <w:jc w:val="both"/>
      </w:pPr>
      <w:bookmarkStart w:id="300"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0"/>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1"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1"/>
    </w:p>
    <w:p w14:paraId="671336ED" w14:textId="77777777" w:rsidR="00297AA2" w:rsidRPr="00297AA2" w:rsidRDefault="00297AA2" w:rsidP="00297AA2">
      <w:pPr>
        <w:spacing w:before="60" w:after="60"/>
        <w:jc w:val="both"/>
        <w:outlineLvl w:val="1"/>
      </w:pPr>
      <w:bookmarkStart w:id="302" w:name="_Toc422244241"/>
      <w:r w:rsidRPr="00297AA2">
        <w:t>10.6.1 Форма календарного плана</w:t>
      </w:r>
      <w:bookmarkEnd w:id="302"/>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3" w:name="_Toc422244242"/>
      <w:r w:rsidRPr="00297AA2">
        <w:rPr>
          <w:b/>
        </w:rPr>
        <w:lastRenderedPageBreak/>
        <w:t>10.6.2 Инструкции по заполнению</w:t>
      </w:r>
      <w:bookmarkEnd w:id="303"/>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4"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4"/>
    </w:p>
    <w:p w14:paraId="631F6206" w14:textId="77777777" w:rsidR="00BA268F" w:rsidRDefault="00297AA2" w:rsidP="00474808">
      <w:pPr>
        <w:spacing w:before="60" w:after="60"/>
        <w:jc w:val="both"/>
        <w:outlineLvl w:val="1"/>
      </w:pPr>
      <w:bookmarkStart w:id="305" w:name="_Toc422244244"/>
      <w:r w:rsidRPr="00297AA2">
        <w:t xml:space="preserve">10.7.1 </w:t>
      </w:r>
      <w:bookmarkStart w:id="306" w:name="_Toc425777405"/>
      <w:bookmarkEnd w:id="305"/>
      <w:r w:rsidR="001C3D31" w:rsidRPr="00BF6951">
        <w:t xml:space="preserve">Форма </w:t>
      </w:r>
      <w:r w:rsidR="001C3D31">
        <w:t>Письма-согласия с условиями</w:t>
      </w:r>
      <w:r w:rsidR="001C3D31" w:rsidRPr="00BF6951">
        <w:t xml:space="preserve"> </w:t>
      </w:r>
      <w:bookmarkStart w:id="307" w:name="_Hlk59387700"/>
      <w:r w:rsidR="001C3D31" w:rsidRPr="00BF6951">
        <w:t>оплаты</w:t>
      </w:r>
      <w:bookmarkEnd w:id="306"/>
      <w:bookmarkEnd w:id="307"/>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8"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8"/>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9" w:name="_Toc422244246"/>
      <w:r w:rsidRPr="00297AA2">
        <w:rPr>
          <w:b/>
        </w:rPr>
        <w:lastRenderedPageBreak/>
        <w:t xml:space="preserve">10.8 Анкета </w:t>
      </w:r>
      <w:r w:rsidR="009B1294">
        <w:rPr>
          <w:b/>
        </w:rPr>
        <w:t>У</w:t>
      </w:r>
      <w:r w:rsidRPr="00297AA2">
        <w:rPr>
          <w:b/>
        </w:rPr>
        <w:t>частника закупки (форма 8)</w:t>
      </w:r>
      <w:bookmarkEnd w:id="309"/>
    </w:p>
    <w:p w14:paraId="47465BD7" w14:textId="77777777" w:rsidR="00297AA2" w:rsidRPr="00297AA2" w:rsidRDefault="00297AA2" w:rsidP="00297AA2">
      <w:pPr>
        <w:spacing w:before="60" w:after="60"/>
        <w:jc w:val="both"/>
        <w:outlineLvl w:val="1"/>
      </w:pPr>
      <w:bookmarkStart w:id="310" w:name="_Toc422244247"/>
      <w:r w:rsidRPr="00297AA2">
        <w:t xml:space="preserve">10.8.1 Форма Анкеты </w:t>
      </w:r>
      <w:r w:rsidR="00793A1A">
        <w:t>У</w:t>
      </w:r>
      <w:r w:rsidRPr="00297AA2">
        <w:t>частника закупки</w:t>
      </w:r>
      <w:bookmarkEnd w:id="310"/>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1" w:name="_Toc422244248"/>
      <w:r w:rsidRPr="00297AA2">
        <w:rPr>
          <w:b/>
        </w:rPr>
        <w:lastRenderedPageBreak/>
        <w:t>10.8.2 Инструкции по заполнению</w:t>
      </w:r>
      <w:bookmarkEnd w:id="311"/>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2" w:name="_Toc422244249"/>
      <w:r w:rsidRPr="00297AA2">
        <w:rPr>
          <w:b/>
        </w:rPr>
        <w:lastRenderedPageBreak/>
        <w:t>10.9 Справка о перечне и годовых объемах выполнения аналогичных договоров (форма 9)</w:t>
      </w:r>
      <w:bookmarkEnd w:id="312"/>
    </w:p>
    <w:p w14:paraId="4C3EBA06" w14:textId="77777777" w:rsidR="00297AA2" w:rsidRPr="00297AA2" w:rsidRDefault="00297AA2" w:rsidP="00297AA2">
      <w:pPr>
        <w:spacing w:before="60" w:after="60"/>
        <w:jc w:val="both"/>
        <w:outlineLvl w:val="1"/>
      </w:pPr>
      <w:bookmarkStart w:id="313" w:name="_Toc422244250"/>
      <w:r w:rsidRPr="00297AA2">
        <w:t>10.9.1 Форма Справки о перечне и годовых объемах выполнения аналогичных договоров</w:t>
      </w:r>
      <w:bookmarkEnd w:id="313"/>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4" w:name="_Toc422244251"/>
      <w:r w:rsidRPr="00297AA2">
        <w:rPr>
          <w:b/>
        </w:rPr>
        <w:lastRenderedPageBreak/>
        <w:t>10.9.2 Инструкции по заполнению</w:t>
      </w:r>
      <w:bookmarkEnd w:id="314"/>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5"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5"/>
    </w:p>
    <w:p w14:paraId="64CBD6C9" w14:textId="77777777" w:rsidR="00297AA2" w:rsidRPr="00297AA2" w:rsidRDefault="00297AA2" w:rsidP="00297AA2">
      <w:pPr>
        <w:spacing w:before="60" w:after="60"/>
        <w:jc w:val="both"/>
        <w:outlineLvl w:val="1"/>
      </w:pPr>
      <w:bookmarkStart w:id="316" w:name="_Toc422244253"/>
      <w:r w:rsidRPr="00297AA2">
        <w:t>10.10.1 Форма Справки о материально-технических ресурсах</w:t>
      </w:r>
      <w:bookmarkEnd w:id="316"/>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7" w:name="_Toc422244254"/>
      <w:r w:rsidRPr="00297AA2">
        <w:rPr>
          <w:b/>
        </w:rPr>
        <w:lastRenderedPageBreak/>
        <w:t>10.10.2 Инструкции по заполнению</w:t>
      </w:r>
      <w:bookmarkEnd w:id="317"/>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8" w:name="_Toc422244255"/>
      <w:r w:rsidRPr="00297AA2">
        <w:rPr>
          <w:b/>
        </w:rPr>
        <w:lastRenderedPageBreak/>
        <w:t>10.11 Справ</w:t>
      </w:r>
      <w:r w:rsidR="007F5C8D">
        <w:rPr>
          <w:b/>
        </w:rPr>
        <w:t>ка о кадровых ресурсах (форма 11</w:t>
      </w:r>
      <w:r w:rsidRPr="00297AA2">
        <w:rPr>
          <w:b/>
        </w:rPr>
        <w:t>)</w:t>
      </w:r>
      <w:bookmarkEnd w:id="318"/>
    </w:p>
    <w:p w14:paraId="2D1FBAE4" w14:textId="77777777" w:rsidR="00297AA2" w:rsidRPr="00297AA2" w:rsidRDefault="00297AA2" w:rsidP="00297AA2">
      <w:pPr>
        <w:spacing w:before="60" w:after="60"/>
        <w:jc w:val="both"/>
        <w:outlineLvl w:val="1"/>
      </w:pPr>
      <w:bookmarkStart w:id="319" w:name="_Toc422244256"/>
      <w:r w:rsidRPr="00297AA2">
        <w:t>10.11.1 .Форма Справки о кадровых ресурсах</w:t>
      </w:r>
      <w:bookmarkEnd w:id="319"/>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20" w:name="_Toc422244257"/>
      <w:r w:rsidRPr="00297AA2">
        <w:rPr>
          <w:b/>
        </w:rPr>
        <w:t>10.11.2 Инструкции по заполнению</w:t>
      </w:r>
      <w:bookmarkEnd w:id="320"/>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1"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1"/>
    </w:p>
    <w:p w14:paraId="0C936F9C" w14:textId="77777777" w:rsidR="00297AA2" w:rsidRPr="00297AA2" w:rsidRDefault="00297AA2" w:rsidP="00297AA2">
      <w:pPr>
        <w:spacing w:before="60" w:after="60"/>
        <w:jc w:val="both"/>
        <w:outlineLvl w:val="1"/>
      </w:pPr>
      <w:bookmarkStart w:id="322"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2"/>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3" w:name="_Toc422244260"/>
      <w:r w:rsidRPr="00297AA2">
        <w:rPr>
          <w:b/>
        </w:rPr>
        <w:lastRenderedPageBreak/>
        <w:t>10.12.2 Инструкции по заполнению</w:t>
      </w:r>
      <w:bookmarkEnd w:id="323"/>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4" w:name="_Toc422244261"/>
      <w:r w:rsidRPr="00297AA2">
        <w:rPr>
          <w:b/>
        </w:rPr>
        <w:lastRenderedPageBreak/>
        <w:t>10.13 Опись документов, содержащихся в заявке на участие в закупке (форма 13)</w:t>
      </w:r>
      <w:bookmarkEnd w:id="324"/>
    </w:p>
    <w:p w14:paraId="3F1C0D33" w14:textId="77777777" w:rsidR="00297AA2" w:rsidRPr="00297AA2" w:rsidRDefault="00297AA2" w:rsidP="00297AA2">
      <w:pPr>
        <w:spacing w:before="60" w:after="60"/>
        <w:jc w:val="both"/>
        <w:outlineLvl w:val="1"/>
      </w:pPr>
      <w:bookmarkStart w:id="325" w:name="_Toc422244262"/>
      <w:r w:rsidRPr="00297AA2">
        <w:t>10.13.1 Форма описи документов, содержащихся в заявке на участие в закупке</w:t>
      </w:r>
      <w:bookmarkEnd w:id="325"/>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6" w:name="_Toc422244263"/>
      <w:r w:rsidRPr="00297AA2">
        <w:rPr>
          <w:b/>
        </w:rPr>
        <w:lastRenderedPageBreak/>
        <w:t>10.13.2 Инструкции по заполнению</w:t>
      </w:r>
      <w:bookmarkEnd w:id="326"/>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7" w:name="_Toc422244279"/>
      <w:r w:rsidRPr="00297AA2">
        <w:rPr>
          <w:b/>
          <w:lang w:eastAsia="en-US"/>
        </w:rPr>
        <w:lastRenderedPageBreak/>
        <w:t xml:space="preserve">10.15 </w:t>
      </w:r>
      <w:bookmarkEnd w:id="327"/>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8"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8"/>
    </w:p>
    <w:p w14:paraId="7A4D1463" w14:textId="77777777" w:rsidR="00297AA2" w:rsidRPr="00297AA2" w:rsidRDefault="00297AA2" w:rsidP="006370D5">
      <w:pPr>
        <w:spacing w:before="60" w:after="60"/>
        <w:jc w:val="both"/>
        <w:outlineLvl w:val="1"/>
      </w:pPr>
      <w:bookmarkStart w:id="329" w:name="_Toc422244297"/>
      <w:r w:rsidRPr="00297AA2">
        <w:t>10.2</w:t>
      </w:r>
      <w:r w:rsidR="00E23C22">
        <w:t>2</w:t>
      </w:r>
      <w:r w:rsidRPr="00297AA2">
        <w:t>.1 Форма справки о цепочке собственников компании</w:t>
      </w:r>
      <w:bookmarkEnd w:id="329"/>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3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0"/>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1"/>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proofErr w:type="spellStart"/>
            <w:r w:rsidRPr="004B2BA5">
              <w:rPr>
                <w:lang w:val="en-GB" w:eastAsia="en-US"/>
              </w:rPr>
              <w:t>далее</w:t>
            </w:r>
            <w:proofErr w:type="spellEnd"/>
            <w:r w:rsidRPr="004B2BA5">
              <w:rPr>
                <w:lang w:val="en-GB" w:eastAsia="en-US"/>
              </w:rPr>
              <w:t xml:space="preserve"> – </w:t>
            </w:r>
            <w:r w:rsidRPr="004B2BA5">
              <w:rPr>
                <w:lang w:eastAsia="en-US"/>
              </w:rPr>
              <w:t>«</w:t>
            </w:r>
            <w:proofErr w:type="spellStart"/>
            <w:r w:rsidRPr="004B2BA5">
              <w:rPr>
                <w:b/>
                <w:lang w:val="en-GB" w:eastAsia="en-US"/>
              </w:rPr>
              <w:t>Персональные</w:t>
            </w:r>
            <w:proofErr w:type="spellEnd"/>
            <w:r w:rsidRPr="004B2BA5">
              <w:rPr>
                <w:b/>
                <w:lang w:val="en-GB" w:eastAsia="en-US"/>
              </w:rPr>
              <w:t xml:space="preserve"> </w:t>
            </w:r>
            <w:proofErr w:type="spellStart"/>
            <w:r w:rsidRPr="004B2BA5">
              <w:rPr>
                <w:b/>
                <w:lang w:val="en-GB" w:eastAsia="en-US"/>
              </w:rPr>
              <w:t>данные</w:t>
            </w:r>
            <w:proofErr w:type="spellEnd"/>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2" w:name="_Ref69133461"/>
            <w:bookmarkStart w:id="333"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2"/>
            <w:bookmarkEnd w:id="333"/>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4" w:name="_Toc425777458"/>
      <w:r w:rsidRPr="008142E8">
        <w:t xml:space="preserve">Форма плана </w:t>
      </w:r>
      <w:bookmarkEnd w:id="334"/>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5"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4.25pt;height:66pt" o:ole="">
            <v:imagedata r:id="rId28" o:title=""/>
          </v:shape>
          <o:OLEObject Type="Embed" ProgID="Package" ShapeID="_x0000_i1026" DrawAspect="Icon" ObjectID="_1768387683" r:id="rId29"/>
        </w:object>
      </w:r>
      <w:bookmarkEnd w:id="335"/>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944D7E">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6" w:name="_Toc425777459"/>
      <w:r w:rsidRPr="008142E8">
        <w:lastRenderedPageBreak/>
        <w:t>Инструкции по заполнению</w:t>
      </w:r>
      <w:bookmarkEnd w:id="336"/>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A11027">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7"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7"/>
    </w:p>
    <w:p w14:paraId="13E5C7D3" w14:textId="77777777" w:rsidR="008142E8" w:rsidRPr="00704CEE" w:rsidRDefault="00704CEE" w:rsidP="00704CEE">
      <w:pPr>
        <w:spacing w:before="120" w:after="60"/>
        <w:outlineLvl w:val="0"/>
        <w:rPr>
          <w:b/>
        </w:rPr>
      </w:pPr>
      <w:bookmarkStart w:id="338" w:name="_Toc90385122"/>
      <w:bookmarkStart w:id="339" w:name="_Toc176765883"/>
      <w:bookmarkStart w:id="340" w:name="_Toc425777461"/>
      <w:r>
        <w:rPr>
          <w:b/>
        </w:rPr>
        <w:t xml:space="preserve">10.24.3.1        </w:t>
      </w:r>
      <w:r w:rsidR="008142E8" w:rsidRPr="00704CEE">
        <w:rPr>
          <w:b/>
        </w:rPr>
        <w:t xml:space="preserve">Форма плана </w:t>
      </w:r>
      <w:bookmarkEnd w:id="338"/>
      <w:bookmarkEnd w:id="339"/>
      <w:bookmarkEnd w:id="340"/>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1"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5pt;height:65.25pt" o:ole="">
            <v:imagedata r:id="rId35" o:title=""/>
          </v:shape>
          <o:OLEObject Type="Embed" ProgID="Package" ShapeID="_x0000_i1027" DrawAspect="Icon" ObjectID="_1768387684" r:id="rId36"/>
        </w:object>
      </w:r>
      <w:bookmarkEnd w:id="341"/>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2" w:name="_Toc425777462"/>
      <w:r w:rsidRPr="00704CEE">
        <w:rPr>
          <w:b/>
        </w:rPr>
        <w:lastRenderedPageBreak/>
        <w:t xml:space="preserve">     Инструкции по заполнению</w:t>
      </w:r>
      <w:bookmarkEnd w:id="342"/>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3"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3"/>
    </w:p>
    <w:p w14:paraId="4FB71657" w14:textId="77777777" w:rsidR="00450E4F" w:rsidRPr="009521EB" w:rsidRDefault="00393467" w:rsidP="00393467">
      <w:pPr>
        <w:spacing w:before="60" w:after="60"/>
        <w:jc w:val="both"/>
        <w:outlineLvl w:val="1"/>
      </w:pPr>
      <w:bookmarkStart w:id="344" w:name="_Toc425777464"/>
      <w:r>
        <w:t xml:space="preserve">10.24.4.1 </w:t>
      </w:r>
      <w:r w:rsidR="00450E4F" w:rsidRPr="009521EB">
        <w:t xml:space="preserve">Форма плана </w:t>
      </w:r>
      <w:bookmarkEnd w:id="344"/>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5"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5pt;height:65.25pt" o:ole="">
            <v:imagedata r:id="rId37" o:title=""/>
          </v:shape>
          <o:OLEObject Type="Embed" ProgID="Package" ShapeID="_x0000_i1028" DrawAspect="Icon" ObjectID="_1768387685" r:id="rId38"/>
        </w:object>
      </w:r>
      <w:bookmarkEnd w:id="345"/>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6" w:name="_Toc425777465"/>
      <w:r w:rsidRPr="00393467">
        <w:rPr>
          <w:b/>
        </w:rPr>
        <w:lastRenderedPageBreak/>
        <w:t xml:space="preserve">           Инструкции по заполнению</w:t>
      </w:r>
      <w:bookmarkEnd w:id="346"/>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7"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7"/>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5pt;height:68.25pt" o:ole="">
            <v:imagedata r:id="rId39" o:title=""/>
          </v:shape>
          <o:OLEObject Type="Embed" ProgID="Package" ShapeID="_x0000_i1029" DrawAspect="Icon" ObjectID="_1768387686"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8" w:name="_Toc422244315"/>
      <w:r>
        <w:rPr>
          <w:b/>
          <w:snapToGrid w:val="0"/>
        </w:rPr>
        <w:lastRenderedPageBreak/>
        <w:t xml:space="preserve">.1       </w:t>
      </w:r>
      <w:r w:rsidR="00297AA2" w:rsidRPr="00137CA1">
        <w:rPr>
          <w:b/>
          <w:snapToGrid w:val="0"/>
        </w:rPr>
        <w:t>Инструкции по заполнению</w:t>
      </w:r>
      <w:bookmarkEnd w:id="348"/>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7D058C">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9" w:name="_Toc130043628"/>
      <w:bookmarkStart w:id="350" w:name="_Toc130043639"/>
      <w:bookmarkStart w:id="351" w:name="_Toc130043640"/>
      <w:bookmarkStart w:id="352" w:name="_Toc130043643"/>
      <w:bookmarkStart w:id="353" w:name="_Toc130043645"/>
      <w:bookmarkStart w:id="354" w:name="_Toc130043647"/>
      <w:bookmarkStart w:id="355" w:name="_Toc130043650"/>
      <w:bookmarkStart w:id="356" w:name="_Toc130043659"/>
      <w:bookmarkStart w:id="357" w:name="_Toc130043667"/>
      <w:bookmarkStart w:id="358" w:name="_Toc130043675"/>
      <w:bookmarkStart w:id="359" w:name="_Toc130043711"/>
      <w:bookmarkStart w:id="360" w:name="_Toc130043718"/>
      <w:bookmarkStart w:id="361" w:name="_Toc130043719"/>
      <w:bookmarkStart w:id="362" w:name="_Hlt22846931"/>
      <w:bookmarkEnd w:id="258"/>
      <w:bookmarkEnd w:id="259"/>
      <w:bookmarkEnd w:id="260"/>
      <w:bookmarkEnd w:id="261"/>
      <w:bookmarkEnd w:id="262"/>
      <w:bookmarkEnd w:id="263"/>
      <w:bookmarkEnd w:id="264"/>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3"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3"/>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4" w:name="_Toc425777470"/>
      <w:r w:rsidRPr="00137CA1">
        <w:rPr>
          <w:b/>
          <w:snapToGrid w:val="0"/>
        </w:rPr>
        <w:t>Форма плана распределения объемов выполнения работ внутри коллективного участника</w:t>
      </w:r>
      <w:bookmarkEnd w:id="364"/>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75pt;height:49.5pt" o:ole="">
            <v:imagedata r:id="rId45" o:title=""/>
          </v:shape>
          <o:OLEObject Type="Embed" ProgID="Package" ShapeID="_x0000_i1030" DrawAspect="Icon" ObjectID="_1768387687"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5" w:name="_Toc425777471"/>
      <w:r w:rsidRPr="00137CA1">
        <w:rPr>
          <w:b/>
          <w:snapToGrid w:val="0"/>
        </w:rPr>
        <w:lastRenderedPageBreak/>
        <w:t>Инструкции по заполнению</w:t>
      </w:r>
      <w:bookmarkEnd w:id="365"/>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6"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6"/>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7"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7"/>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5pt;height:68.25pt" o:ole="">
            <v:imagedata r:id="rId47" o:title=""/>
          </v:shape>
          <o:OLEObject Type="Embed" ProgID="Package" ShapeID="_x0000_i1031" DrawAspect="Icon" ObjectID="_1768387688"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8" w:name="_Toc425777474"/>
      <w:r w:rsidRPr="00B32FF3">
        <w:rPr>
          <w:b/>
          <w:snapToGrid w:val="0"/>
        </w:rPr>
        <w:lastRenderedPageBreak/>
        <w:t>Инструкции по заполнению</w:t>
      </w:r>
      <w:bookmarkEnd w:id="368"/>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9"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9"/>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сделки в которой имеется </w:t>
      </w:r>
      <w:proofErr w:type="spellStart"/>
      <w:r w:rsidR="002903DF">
        <w:t>заитересованность</w:t>
      </w:r>
      <w:proofErr w:type="spellEnd"/>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70" w:name="_Hlk83046782"/>
      <w:r w:rsidRPr="00FF48B7">
        <w:rPr>
          <w:i/>
          <w:color w:val="548DD4" w:themeColor="text2" w:themeTint="99"/>
          <w:sz w:val="28"/>
          <w:szCs w:val="28"/>
        </w:rPr>
        <w:t xml:space="preserve">[заполнение </w:t>
      </w:r>
      <w:bookmarkEnd w:id="370"/>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1" w:name="_Hlk83047268"/>
      <w:r w:rsidRPr="00FF48B7">
        <w:t xml:space="preserve"> </w:t>
      </w:r>
      <w:bookmarkEnd w:id="371"/>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F9799" w14:textId="77777777" w:rsidR="000B73C1" w:rsidRDefault="000B73C1" w:rsidP="00706E83">
      <w:r>
        <w:separator/>
      </w:r>
    </w:p>
  </w:endnote>
  <w:endnote w:type="continuationSeparator" w:id="0">
    <w:p w14:paraId="14B7E218" w14:textId="77777777" w:rsidR="000B73C1" w:rsidRDefault="000B73C1" w:rsidP="00706E83">
      <w:r>
        <w:continuationSeparator/>
      </w:r>
    </w:p>
  </w:endnote>
  <w:endnote w:type="continuationNotice" w:id="1">
    <w:p w14:paraId="0298DA46" w14:textId="77777777" w:rsidR="000B73C1" w:rsidRDefault="000B7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http://schemas.microsoft.com/office/word/2018/wordml" xmlns:w16cex="http://schemas.microsoft.com/office/word/2018/wordml/cex" xmlns:w16sdtdh="http://schemas.microsoft.com/office/word/2020/wordml/sdtdatahash">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3F91E" w14:textId="77777777" w:rsidR="000B73C1" w:rsidRDefault="000B73C1" w:rsidP="00706E83">
      <w:r>
        <w:separator/>
      </w:r>
    </w:p>
  </w:footnote>
  <w:footnote w:type="continuationSeparator" w:id="0">
    <w:p w14:paraId="721FF64F" w14:textId="77777777" w:rsidR="000B73C1" w:rsidRDefault="000B73C1" w:rsidP="00706E83">
      <w:r>
        <w:continuationSeparator/>
      </w:r>
    </w:p>
  </w:footnote>
  <w:footnote w:type="continuationNotice" w:id="1">
    <w:p w14:paraId="5DC6D515" w14:textId="77777777" w:rsidR="000B73C1" w:rsidRDefault="000B73C1"/>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4"/>
  </w:num>
  <w:num w:numId="3">
    <w:abstractNumId w:val="34"/>
  </w:num>
  <w:num w:numId="4">
    <w:abstractNumId w:val="25"/>
  </w:num>
  <w:num w:numId="5">
    <w:abstractNumId w:val="53"/>
  </w:num>
  <w:num w:numId="6">
    <w:abstractNumId w:val="39"/>
  </w:num>
  <w:num w:numId="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5"/>
  </w:num>
  <w:num w:numId="10">
    <w:abstractNumId w:val="16"/>
  </w:num>
  <w:num w:numId="11">
    <w:abstractNumId w:val="74"/>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1"/>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7"/>
  </w:num>
  <w:num w:numId="27">
    <w:abstractNumId w:val="70"/>
  </w:num>
  <w:num w:numId="28">
    <w:abstractNumId w:val="73"/>
  </w:num>
  <w:num w:numId="29">
    <w:abstractNumId w:val="32"/>
  </w:num>
  <w:num w:numId="3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8"/>
  </w:num>
  <w:num w:numId="35">
    <w:abstractNumId w:val="85"/>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6"/>
  </w:num>
  <w:num w:numId="38">
    <w:abstractNumId w:val="10"/>
  </w:num>
  <w:num w:numId="39">
    <w:abstractNumId w:val="48"/>
  </w:num>
  <w:num w:numId="40">
    <w:abstractNumId w:val="8"/>
  </w:num>
  <w:num w:numId="41">
    <w:abstractNumId w:val="31"/>
  </w:num>
  <w:num w:numId="42">
    <w:abstractNumId w:val="27"/>
  </w:num>
  <w:num w:numId="43">
    <w:abstractNumId w:val="77"/>
  </w:num>
  <w:num w:numId="44">
    <w:abstractNumId w:val="64"/>
  </w:num>
  <w:num w:numId="45">
    <w:abstractNumId w:val="45"/>
  </w:num>
  <w:num w:numId="46">
    <w:abstractNumId w:val="89"/>
  </w:num>
  <w:num w:numId="47">
    <w:abstractNumId w:val="38"/>
  </w:num>
  <w:num w:numId="48">
    <w:abstractNumId w:val="56"/>
  </w:num>
  <w:num w:numId="49">
    <w:abstractNumId w:val="50"/>
  </w:num>
  <w:num w:numId="50">
    <w:abstractNumId w:val="69"/>
  </w:num>
  <w:num w:numId="51">
    <w:abstractNumId w:val="80"/>
  </w:num>
  <w:num w:numId="52">
    <w:abstractNumId w:val="9"/>
  </w:num>
  <w:num w:numId="53">
    <w:abstractNumId w:val="81"/>
  </w:num>
  <w:num w:numId="54">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num>
  <w:num w:numId="56">
    <w:abstractNumId w:val="93"/>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7"/>
  </w:num>
  <w:num w:numId="61">
    <w:abstractNumId w:val="47"/>
  </w:num>
  <w:num w:numId="62">
    <w:abstractNumId w:val="18"/>
  </w:num>
  <w:num w:numId="63">
    <w:abstractNumId w:val="15"/>
  </w:num>
  <w:num w:numId="64">
    <w:abstractNumId w:val="33"/>
  </w:num>
  <w:num w:numId="65">
    <w:abstractNumId w:val="59"/>
  </w:num>
  <w:num w:numId="66">
    <w:abstractNumId w:val="21"/>
  </w:num>
  <w:num w:numId="67">
    <w:abstractNumId w:val="35"/>
  </w:num>
  <w:num w:numId="68">
    <w:abstractNumId w:val="62"/>
  </w:num>
  <w:num w:numId="69">
    <w:abstractNumId w:val="84"/>
  </w:num>
  <w:num w:numId="70">
    <w:abstractNumId w:val="22"/>
  </w:num>
  <w:num w:numId="71">
    <w:abstractNumId w:val="68"/>
  </w:num>
  <w:num w:numId="72">
    <w:abstractNumId w:val="6"/>
  </w:num>
  <w:num w:numId="73">
    <w:abstractNumId w:val="20"/>
  </w:num>
  <w:num w:numId="74">
    <w:abstractNumId w:val="79"/>
  </w:num>
  <w:num w:numId="75">
    <w:abstractNumId w:val="66"/>
  </w:num>
  <w:num w:numId="76">
    <w:abstractNumId w:val="92"/>
  </w:num>
  <w:num w:numId="77">
    <w:abstractNumId w:val="24"/>
  </w:num>
  <w:num w:numId="78">
    <w:abstractNumId w:val="71"/>
  </w:num>
  <w:num w:numId="79">
    <w:abstractNumId w:val="88"/>
  </w:num>
  <w:num w:numId="80">
    <w:abstractNumId w:val="40"/>
  </w:num>
  <w:num w:numId="81">
    <w:abstractNumId w:val="83"/>
  </w:num>
  <w:num w:numId="82">
    <w:abstractNumId w:val="76"/>
  </w:num>
  <w:num w:numId="83">
    <w:abstractNumId w:val="36"/>
  </w:num>
  <w:num w:numId="84">
    <w:abstractNumId w:val="13"/>
  </w:num>
  <w:num w:numId="85">
    <w:abstractNumId w:val="12"/>
  </w:num>
  <w:num w:numId="86">
    <w:abstractNumId w:val="65"/>
  </w:num>
  <w:num w:numId="87">
    <w:abstractNumId w:val="29"/>
  </w:num>
  <w:num w:numId="88">
    <w:abstractNumId w:val="11"/>
  </w:num>
  <w:num w:numId="89">
    <w:abstractNumId w:val="82"/>
  </w:num>
  <w:num w:numId="90">
    <w:abstractNumId w:val="14"/>
  </w:num>
  <w:num w:numId="91">
    <w:abstractNumId w:val="63"/>
  </w:num>
  <w:num w:numId="92">
    <w:abstractNumId w:val="51"/>
  </w:num>
  <w:num w:numId="93">
    <w:abstractNumId w:val="54"/>
  </w:num>
  <w:num w:numId="94">
    <w:abstractNumId w:val="52"/>
  </w:num>
  <w:num w:numId="95">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3C1"/>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D8"/>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70B"/>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84329372">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81AFA-48BB-4334-9569-6B46BE8B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116</Pages>
  <Words>29344</Words>
  <Characters>167262</Characters>
  <Application>Microsoft Office Word</Application>
  <DocSecurity>0</DocSecurity>
  <Lines>1393</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Кочкина Елизавета Владиславовна</cp:lastModifiedBy>
  <cp:revision>9</cp:revision>
  <cp:lastPrinted>2015-06-24T13:04:00Z</cp:lastPrinted>
  <dcterms:created xsi:type="dcterms:W3CDTF">2023-10-10T13:14:00Z</dcterms:created>
  <dcterms:modified xsi:type="dcterms:W3CDTF">2024-02-02T11:02:00Z</dcterms:modified>
</cp:coreProperties>
</file>